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6A19D" w14:textId="58FFE427" w:rsidR="00555944" w:rsidRPr="00F4206B" w:rsidRDefault="00555944" w:rsidP="00555944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pl-PL" w:eastAsia="en-GB"/>
        </w:rPr>
      </w:pPr>
      <w:r w:rsidRPr="00F4206B">
        <w:rPr>
          <w:rFonts w:ascii="Times New Roman" w:eastAsia="Times New Roman" w:hAnsi="Times New Roman" w:cs="Times New Roman"/>
          <w:b/>
          <w:bCs/>
          <w:sz w:val="24"/>
          <w:szCs w:val="24"/>
          <w:lang w:val="pl-PL" w:eastAsia="en-GB"/>
        </w:rPr>
        <w:t>safepass - naruszenie Art. 115. 1. Przywłaszczenie własności intelektualnej/wzór użytkowy</w:t>
      </w:r>
    </w:p>
    <w:p w14:paraId="5166CBE1" w14:textId="77777777" w:rsidR="00D70994" w:rsidRPr="00F4206B" w:rsidRDefault="00D70994" w:rsidP="005559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</w:pPr>
    </w:p>
    <w:p w14:paraId="2B0C2181" w14:textId="77777777" w:rsidR="004A50E6" w:rsidRPr="00F4206B" w:rsidRDefault="00555944" w:rsidP="004A50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</w:pPr>
      <w:r w:rsidRPr="00F4206B"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  <w:t>piszę do Państwa z prośbą o sprostowanie artykułu dotyczącego</w:t>
      </w:r>
      <w:r w:rsidRPr="00F4206B">
        <w:rPr>
          <w:rFonts w:ascii="Times New Roman" w:eastAsia="Times New Roman" w:hAnsi="Times New Roman" w:cs="Times New Roman"/>
          <w:b/>
          <w:bCs/>
          <w:sz w:val="24"/>
          <w:szCs w:val="24"/>
          <w:lang w:val="pl-PL" w:eastAsia="en-GB"/>
        </w:rPr>
        <w:t xml:space="preserve"> SAFEPASS </w:t>
      </w:r>
      <w:r w:rsidRPr="00F4206B"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  <w:t>z uwagi na naruszenie Art. 115. 1.  Przywłaszczenie własności intelektualnej</w:t>
      </w:r>
      <w:r w:rsidR="00D70994" w:rsidRPr="00F4206B"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  <w:t xml:space="preserve"> przez Pana Łukasza Michalskiego. To jest wymienienia mojego brata Krzysztofa Tatur jako twórcy słupka do „świetlnego sygnalizalizowania przejść dla pieszych” pod jaką nazwą by nie istniał czy wyglądał. </w:t>
      </w:r>
    </w:p>
    <w:p w14:paraId="49C43D21" w14:textId="728F814F" w:rsidR="004A50E6" w:rsidRPr="00F4206B" w:rsidRDefault="004A50E6" w:rsidP="004A50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</w:pPr>
      <w:r w:rsidRPr="00F4206B"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  <w:t>Poniżej załączam świadectwo prawa ochronne</w:t>
      </w:r>
      <w:r w:rsidR="00F4206B"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  <w:t>go</w:t>
      </w:r>
      <w:r w:rsidRPr="00F4206B"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  <w:t xml:space="preserve"> na </w:t>
      </w:r>
      <w:r w:rsidR="00F4206B"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  <w:t xml:space="preserve">wzór użytkowy </w:t>
      </w:r>
      <w:r w:rsidR="00F4206B" w:rsidRPr="00F4206B">
        <w:rPr>
          <w:rFonts w:ascii="Times New Roman" w:eastAsia="Times New Roman" w:hAnsi="Times New Roman" w:cs="Times New Roman"/>
          <w:b/>
          <w:bCs/>
          <w:sz w:val="24"/>
          <w:szCs w:val="24"/>
          <w:lang w:val="pl-PL" w:eastAsia="en-GB"/>
        </w:rPr>
        <w:t>nr 70977</w:t>
      </w:r>
      <w:r w:rsidRPr="00F4206B"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  <w:t>, na który mój brat ma prawa ochronne do 16.02.20</w:t>
      </w:r>
      <w:r w:rsidR="00F4206B"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  <w:t>28</w:t>
      </w:r>
      <w:r w:rsidRPr="00F4206B"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  <w:t xml:space="preserve"> na terenie całej Unii Europoejskiej, a wzór użytkowy jest nazywany małym patentem lub patentem drugiego rzędu (eng. second trier patent).</w:t>
      </w:r>
    </w:p>
    <w:p w14:paraId="7964224E" w14:textId="05AC42A3" w:rsidR="00555944" w:rsidRPr="00F4206B" w:rsidRDefault="00555944" w:rsidP="005559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</w:pPr>
    </w:p>
    <w:p w14:paraId="5456C4E7" w14:textId="77777777" w:rsidR="004A50E6" w:rsidRPr="00F4206B" w:rsidRDefault="00000000" w:rsidP="004A50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</w:pPr>
      <w:hyperlink r:id="rId4" w:tgtFrame="_blank" w:history="1">
        <w:r w:rsidR="004A50E6" w:rsidRPr="00F4206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pl-PL" w:eastAsia="en-GB"/>
          </w:rPr>
          <w:t>https://api-ewyszukiwarka.pue.uprp.gov.pl/api/collection/c185ccc7312fabba08a5fad1e17699c5</w:t>
        </w:r>
      </w:hyperlink>
    </w:p>
    <w:p w14:paraId="3C852B1A" w14:textId="77777777" w:rsidR="004A50E6" w:rsidRPr="00F4206B" w:rsidRDefault="004A50E6" w:rsidP="005559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</w:pPr>
    </w:p>
    <w:p w14:paraId="53E1474D" w14:textId="7BBBCB5D" w:rsidR="00F4206B" w:rsidRPr="00F4206B" w:rsidRDefault="00F4206B" w:rsidP="00F4206B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F4206B">
        <w:rPr>
          <w:rFonts w:ascii="Times New Roman" w:hAnsi="Times New Roman" w:cs="Times New Roman"/>
          <w:sz w:val="24"/>
          <w:szCs w:val="24"/>
          <w:lang w:val="pl-PL"/>
        </w:rPr>
        <w:t xml:space="preserve">Wizualizacja </w:t>
      </w:r>
      <w:r w:rsidR="00181809" w:rsidRPr="00F4206B"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  <w:t>świetlnego sygnalizalizowania przejść dla pieszych</w:t>
      </w:r>
      <w:r w:rsidR="00181809" w:rsidRPr="00F4206B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181809">
        <w:rPr>
          <w:rFonts w:ascii="Times New Roman" w:hAnsi="Times New Roman" w:cs="Times New Roman"/>
          <w:sz w:val="24"/>
          <w:szCs w:val="24"/>
          <w:lang w:val="pl-PL"/>
        </w:rPr>
        <w:t xml:space="preserve">jest dostępna </w:t>
      </w:r>
      <w:r w:rsidRPr="00F4206B">
        <w:rPr>
          <w:rFonts w:ascii="Times New Roman" w:hAnsi="Times New Roman" w:cs="Times New Roman"/>
          <w:sz w:val="24"/>
          <w:szCs w:val="24"/>
          <w:lang w:val="pl-PL"/>
        </w:rPr>
        <w:t>od 3 lat w serwisie Youtube </w:t>
      </w:r>
    </w:p>
    <w:p w14:paraId="047949A4" w14:textId="77777777" w:rsidR="00F4206B" w:rsidRPr="006F2C0A" w:rsidRDefault="00000000" w:rsidP="00F4206B">
      <w:pPr>
        <w:rPr>
          <w:rFonts w:ascii="Times New Roman" w:hAnsi="Times New Roman" w:cs="Times New Roman"/>
          <w:sz w:val="24"/>
          <w:szCs w:val="24"/>
          <w:lang w:val="pl-PL"/>
        </w:rPr>
      </w:pPr>
      <w:hyperlink r:id="rId5" w:tgtFrame="_blank" w:history="1">
        <w:r w:rsidR="00F4206B" w:rsidRPr="006F2C0A">
          <w:rPr>
            <w:rStyle w:val="Hyperlink"/>
            <w:rFonts w:ascii="Times New Roman" w:hAnsi="Times New Roman" w:cs="Times New Roman"/>
            <w:sz w:val="24"/>
            <w:szCs w:val="24"/>
            <w:lang w:val="pl-PL"/>
          </w:rPr>
          <w:t>https://youtu.be/2tW4xFoWZwA</w:t>
        </w:r>
      </w:hyperlink>
    </w:p>
    <w:p w14:paraId="29912023" w14:textId="77777777" w:rsidR="00555944" w:rsidRPr="00F4206B" w:rsidRDefault="00555944" w:rsidP="005559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</w:pPr>
    </w:p>
    <w:p w14:paraId="3A465CFE" w14:textId="77777777" w:rsidR="00555944" w:rsidRPr="00F4206B" w:rsidRDefault="00555944" w:rsidP="005559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</w:pPr>
      <w:r w:rsidRPr="00F4206B">
        <w:rPr>
          <w:rFonts w:ascii="Times New Roman" w:eastAsia="Times New Roman" w:hAnsi="Times New Roman" w:cs="Times New Roman"/>
          <w:b/>
          <w:bCs/>
          <w:sz w:val="24"/>
          <w:szCs w:val="24"/>
          <w:lang w:val="pl-PL" w:eastAsia="en-GB"/>
        </w:rPr>
        <w:t>Art. 8. 1. ustawy Prawo własności przemysłowej</w:t>
      </w:r>
    </w:p>
    <w:p w14:paraId="386A5D4E" w14:textId="77777777" w:rsidR="00555944" w:rsidRPr="00F4206B" w:rsidRDefault="00555944" w:rsidP="005559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</w:pPr>
      <w:r w:rsidRPr="00F4206B">
        <w:rPr>
          <w:rFonts w:ascii="Times New Roman" w:eastAsia="Times New Roman" w:hAnsi="Times New Roman" w:cs="Times New Roman"/>
          <w:b/>
          <w:bCs/>
          <w:sz w:val="24"/>
          <w:szCs w:val="24"/>
          <w:lang w:val="pl-PL" w:eastAsia="en-GB"/>
        </w:rPr>
        <w:t>Na warunkach określonych w ustawie twórcy wynalazku, wzoru użytkowego, wzoru przemysłowego oraz topografii układu scalonego przysługuje prawo do:</w:t>
      </w:r>
    </w:p>
    <w:p w14:paraId="638A5BCA" w14:textId="77777777" w:rsidR="00555944" w:rsidRPr="00F4206B" w:rsidRDefault="00555944" w:rsidP="005559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</w:pPr>
      <w:r w:rsidRPr="00F4206B"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  <w:t>1) uzyskania patentu, prawa ochronnego albo prawa z rejestracji;</w:t>
      </w:r>
    </w:p>
    <w:p w14:paraId="4DF04826" w14:textId="77777777" w:rsidR="00555944" w:rsidRPr="00F4206B" w:rsidRDefault="00555944" w:rsidP="005559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</w:pPr>
      <w:r w:rsidRPr="00F4206B">
        <w:rPr>
          <w:rFonts w:ascii="Times New Roman" w:eastAsia="Times New Roman" w:hAnsi="Times New Roman" w:cs="Times New Roman"/>
          <w:b/>
          <w:bCs/>
          <w:sz w:val="24"/>
          <w:szCs w:val="24"/>
          <w:lang w:val="pl-PL" w:eastAsia="en-GB"/>
        </w:rPr>
        <w:t>2) wynagrodzenia;</w:t>
      </w:r>
    </w:p>
    <w:p w14:paraId="34268D98" w14:textId="06F3EE37" w:rsidR="00555944" w:rsidRPr="00F4206B" w:rsidRDefault="00555944" w:rsidP="005559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</w:pPr>
      <w:r w:rsidRPr="00F4206B">
        <w:rPr>
          <w:rFonts w:ascii="Times New Roman" w:eastAsia="Times New Roman" w:hAnsi="Times New Roman" w:cs="Times New Roman"/>
          <w:b/>
          <w:bCs/>
          <w:sz w:val="24"/>
          <w:szCs w:val="24"/>
          <w:lang w:val="pl-PL" w:eastAsia="en-GB"/>
        </w:rPr>
        <w:t>3) wymieniania go jako twórcy w opisach, rejestrach oraz w innych dokumentach i publikacjach.</w:t>
      </w:r>
    </w:p>
    <w:p w14:paraId="57065E77" w14:textId="7FB40B69" w:rsidR="00555944" w:rsidRPr="00F4206B" w:rsidRDefault="00555944" w:rsidP="005559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</w:pPr>
    </w:p>
    <w:p w14:paraId="1D589DCE" w14:textId="54D512CA" w:rsidR="004A50E6" w:rsidRPr="00F4206B" w:rsidRDefault="004A50E6" w:rsidP="004A5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</w:pPr>
      <w:r w:rsidRPr="00F4206B"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  <w:t>Zgłoszenie wzoru użytkowego Pana Łukasza Michalskiego – zgłoszenie z dnia 2019-03-06</w:t>
      </w:r>
      <w:r w:rsidRPr="00F4206B"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  <w:br/>
      </w:r>
      <w:r w:rsidRPr="00F4206B">
        <w:rPr>
          <w:rFonts w:ascii="Times New Roman" w:eastAsia="Times New Roman" w:hAnsi="Times New Roman" w:cs="Times New Roman"/>
          <w:color w:val="FF0000"/>
          <w:sz w:val="24"/>
          <w:szCs w:val="24"/>
          <w:lang w:val="pl-PL" w:eastAsia="en-GB"/>
        </w:rPr>
        <w:t>Numer zgłoszenia W.128084: Odmowa udzielenia prawa wyłącznego</w:t>
      </w:r>
      <w:r w:rsidRPr="00F4206B">
        <w:rPr>
          <w:rFonts w:ascii="Times New Roman" w:eastAsia="Times New Roman" w:hAnsi="Times New Roman" w:cs="Times New Roman"/>
          <w:color w:val="FF0000"/>
          <w:sz w:val="24"/>
          <w:szCs w:val="24"/>
          <w:lang w:val="pl-PL" w:eastAsia="en-GB"/>
        </w:rPr>
        <w:br/>
      </w:r>
      <w:r w:rsidRPr="00F4206B"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  <w:t>Nazwa/Tytuł: System ostrzegawczy safepass</w:t>
      </w:r>
    </w:p>
    <w:p w14:paraId="6BAAB84E" w14:textId="77777777" w:rsidR="004A50E6" w:rsidRPr="00F4206B" w:rsidRDefault="00000000" w:rsidP="004A5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</w:pPr>
      <w:hyperlink r:id="rId6" w:tgtFrame="_blank" w:history="1">
        <w:r w:rsidR="004A50E6" w:rsidRPr="00F4206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pl-PL" w:eastAsia="en-GB"/>
          </w:rPr>
          <w:t>https://ewyszukiwarka.pue.uprp.gov.pl/.../pwp.../W.128084</w:t>
        </w:r>
      </w:hyperlink>
    </w:p>
    <w:p w14:paraId="0F6D8BB0" w14:textId="77777777" w:rsidR="004A50E6" w:rsidRPr="00F4206B" w:rsidRDefault="00000000" w:rsidP="004A5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</w:pPr>
      <w:hyperlink r:id="rId7" w:tgtFrame="_blank" w:history="1">
        <w:r w:rsidR="004A50E6" w:rsidRPr="00F4206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pl-PL" w:eastAsia="en-GB"/>
          </w:rPr>
          <w:t>https://api-ewyszukiwarka.pue.uprp.gov.pl/.../E1016.../DESC1</w:t>
        </w:r>
      </w:hyperlink>
    </w:p>
    <w:p w14:paraId="7928E280" w14:textId="418C2D84" w:rsidR="004A50E6" w:rsidRPr="00F4206B" w:rsidRDefault="004A50E6" w:rsidP="004A5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</w:pPr>
      <w:r w:rsidRPr="00F4206B"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  <w:br/>
        <w:t>Zgłoszenie mojego brata Krzysztofa Tatur  zgłoszenia z dnia 2018-02-16</w:t>
      </w:r>
    </w:p>
    <w:p w14:paraId="39BAF207" w14:textId="598F5B0D" w:rsidR="004A50E6" w:rsidRPr="00F4206B" w:rsidRDefault="004A50E6" w:rsidP="004A5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</w:pPr>
      <w:r w:rsidRPr="00F4206B">
        <w:rPr>
          <w:rFonts w:ascii="Times New Roman" w:eastAsia="Times New Roman" w:hAnsi="Times New Roman" w:cs="Times New Roman"/>
          <w:color w:val="FF0000"/>
          <w:sz w:val="24"/>
          <w:szCs w:val="24"/>
          <w:lang w:val="pl-PL" w:eastAsia="en-GB"/>
        </w:rPr>
        <w:t>Numer zgłoszenia: W.127045: prawo w mocy</w:t>
      </w:r>
      <w:r w:rsidRPr="00F4206B"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  <w:br/>
        <w:t>Nazwa/Tytuł: Słupek do świetlnego sygnalizowania przejść dla pieszych</w:t>
      </w:r>
    </w:p>
    <w:p w14:paraId="308648B4" w14:textId="77777777" w:rsidR="004A50E6" w:rsidRPr="00F4206B" w:rsidRDefault="00000000" w:rsidP="004A5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</w:pPr>
      <w:hyperlink r:id="rId8" w:tgtFrame="_blank" w:history="1">
        <w:r w:rsidR="004A50E6" w:rsidRPr="00F4206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pl-PL" w:eastAsia="en-GB"/>
          </w:rPr>
          <w:t>https://ewyszukiwarka.pue.uprp.gov.pl/.../pwp.../W.127045...</w:t>
        </w:r>
      </w:hyperlink>
    </w:p>
    <w:p w14:paraId="2A9FF324" w14:textId="77777777" w:rsidR="004A50E6" w:rsidRPr="00F4206B" w:rsidRDefault="00000000" w:rsidP="004A5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</w:pPr>
      <w:hyperlink r:id="rId9" w:tgtFrame="_blank" w:history="1">
        <w:r w:rsidR="004A50E6" w:rsidRPr="00F4206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pl-PL" w:eastAsia="en-GB"/>
          </w:rPr>
          <w:t>https://api-ewyszukiwarka.pue.uprp.gov.pl/.../E1016.../DESC</w:t>
        </w:r>
      </w:hyperlink>
    </w:p>
    <w:p w14:paraId="7C3BB101" w14:textId="09E0A2E3" w:rsidR="004A50E6" w:rsidRPr="00F4206B" w:rsidRDefault="004A50E6" w:rsidP="004A5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</w:pPr>
    </w:p>
    <w:p w14:paraId="3926B774" w14:textId="77777777" w:rsidR="004A50E6" w:rsidRPr="00F4206B" w:rsidRDefault="004A50E6" w:rsidP="005559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</w:pPr>
    </w:p>
    <w:p w14:paraId="17C59856" w14:textId="6CDE0FAB" w:rsidR="00555944" w:rsidRPr="00F4206B" w:rsidRDefault="00555944" w:rsidP="005559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</w:pPr>
      <w:r w:rsidRPr="00F4206B"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  <w:t>Jeżeli Państwo tego nie zrobią w ciagu 30 dni od otrzymania ninijszego emaila będziemy dochodzić swoich praw na drodze sądowej za rozpowrzechnianie nieprawdziwych informacji.</w:t>
      </w:r>
    </w:p>
    <w:p w14:paraId="1E0C1473" w14:textId="3AF0FB0B" w:rsidR="00D70994" w:rsidRPr="00F4206B" w:rsidRDefault="00D70994" w:rsidP="005559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</w:pPr>
    </w:p>
    <w:p w14:paraId="49DBB966" w14:textId="37F36234" w:rsidR="00D70994" w:rsidRPr="00F4206B" w:rsidRDefault="00D70994" w:rsidP="005559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</w:pPr>
      <w:r w:rsidRPr="00F4206B">
        <w:rPr>
          <w:rFonts w:ascii="Times New Roman" w:eastAsia="Times New Roman" w:hAnsi="Times New Roman" w:cs="Times New Roman"/>
          <w:noProof/>
          <w:sz w:val="24"/>
          <w:szCs w:val="24"/>
          <w:lang w:val="pl-PL" w:eastAsia="en-GB"/>
        </w:rPr>
        <w:lastRenderedPageBreak/>
        <w:drawing>
          <wp:inline distT="0" distB="0" distL="0" distR="0" wp14:anchorId="5FD7237B" wp14:editId="5B79025E">
            <wp:extent cx="4286848" cy="7011378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6848" cy="701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B287B" w14:textId="0EFF8109" w:rsidR="00D70994" w:rsidRPr="00F4206B" w:rsidRDefault="00D70994" w:rsidP="005559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</w:pPr>
    </w:p>
    <w:p w14:paraId="7B05E5D9" w14:textId="2C4F9CC9" w:rsidR="00D70994" w:rsidRPr="00F4206B" w:rsidRDefault="00D70994" w:rsidP="005559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</w:pPr>
      <w:r w:rsidRPr="00F4206B">
        <w:rPr>
          <w:rFonts w:ascii="Times New Roman" w:eastAsia="Times New Roman" w:hAnsi="Times New Roman" w:cs="Times New Roman"/>
          <w:noProof/>
          <w:sz w:val="24"/>
          <w:szCs w:val="24"/>
          <w:lang w:val="pl-PL" w:eastAsia="en-GB"/>
        </w:rPr>
        <w:lastRenderedPageBreak/>
        <w:drawing>
          <wp:inline distT="0" distB="0" distL="0" distR="0" wp14:anchorId="053E94AE" wp14:editId="2E97B29B">
            <wp:extent cx="5731510" cy="3764915"/>
            <wp:effectExtent l="0" t="0" r="2540" b="6985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DD544" w14:textId="77777777" w:rsidR="00555944" w:rsidRPr="00F4206B" w:rsidRDefault="00555944" w:rsidP="005559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</w:pPr>
    </w:p>
    <w:p w14:paraId="7213BFEA" w14:textId="7AB67388" w:rsidR="00555944" w:rsidRPr="00F4206B" w:rsidRDefault="00555944" w:rsidP="005559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B1E94AD" w14:textId="0B1B74B1" w:rsidR="00555944" w:rsidRPr="00F4206B" w:rsidRDefault="004A50E6" w:rsidP="005559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</w:pPr>
      <w:r w:rsidRPr="00F4206B"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  <w:t>Mój brat w K</w:t>
      </w:r>
      <w:r w:rsidR="00555944" w:rsidRPr="00F4206B"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  <w:t xml:space="preserve">rzysztof Tatur w dniu </w:t>
      </w:r>
      <w:r w:rsidR="00555944" w:rsidRPr="00F4206B">
        <w:rPr>
          <w:rFonts w:ascii="Times New Roman" w:eastAsia="Times New Roman" w:hAnsi="Times New Roman" w:cs="Times New Roman"/>
          <w:b/>
          <w:bCs/>
          <w:sz w:val="24"/>
          <w:szCs w:val="24"/>
          <w:lang w:val="pl-PL" w:eastAsia="en-GB"/>
        </w:rPr>
        <w:t>21 marca 2016</w:t>
      </w:r>
      <w:r w:rsidR="00555944" w:rsidRPr="00F4206B"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  <w:t xml:space="preserve"> roku </w:t>
      </w:r>
      <w:r w:rsidRPr="00F4206B"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  <w:t xml:space="preserve">przesłał </w:t>
      </w:r>
      <w:r w:rsidR="00555944" w:rsidRPr="00F4206B"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  <w:t>rozwiązani</w:t>
      </w:r>
      <w:r w:rsidRPr="00F4206B"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  <w:t>e</w:t>
      </w:r>
      <w:r w:rsidR="00555944" w:rsidRPr="00F4206B"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  <w:t xml:space="preserve"> techniczne </w:t>
      </w:r>
      <w:r w:rsidR="00F4206B"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  <w:t>wraz z</w:t>
      </w:r>
      <w:r w:rsidR="00555944" w:rsidRPr="00F4206B"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  <w:t xml:space="preserve"> wizualizacj</w:t>
      </w:r>
      <w:r w:rsidR="00F4206B"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  <w:t>ą</w:t>
      </w:r>
      <w:r w:rsidRPr="00F4206B"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  <w:t xml:space="preserve"> wzoru użytkowego</w:t>
      </w:r>
      <w:r w:rsidR="00555944" w:rsidRPr="00F4206B"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  <w:t xml:space="preserve"> do Wydział Infrastruktury Technicznej i Gospodarki Komunalnej w Opolu oraz Miejskiego Zarządu Dróg w Opolu. Prawie identycznego rozwiązania, za którego twórcę podaje się Pan Michalski, więc na długo przed tym jak  Pan Michalski "wpadł" na rozwiązanie.</w:t>
      </w:r>
    </w:p>
    <w:p w14:paraId="5F3AA3C9" w14:textId="641D7E02" w:rsidR="00555944" w:rsidRPr="00F4206B" w:rsidRDefault="00555944" w:rsidP="005559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4206B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E1A1881" wp14:editId="2B8690E1">
            <wp:extent cx="5731510" cy="35750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80092" w14:textId="046E885A" w:rsidR="00555944" w:rsidRPr="00F4206B" w:rsidRDefault="00555944" w:rsidP="005559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F71A55C" w14:textId="65E18AE5" w:rsidR="004A50E6" w:rsidRPr="00F4206B" w:rsidRDefault="004A50E6" w:rsidP="005559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89A502E" w14:textId="0E0A1F2A" w:rsidR="004A50E6" w:rsidRDefault="004A50E6" w:rsidP="005559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4206B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F912D34" wp14:editId="1F7FECE0">
            <wp:extent cx="5410955" cy="6535062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653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A5238" w14:textId="6510FE84" w:rsidR="006F2C0A" w:rsidRDefault="006F2C0A" w:rsidP="005559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800F56E" w14:textId="06CE324D" w:rsidR="006F2C0A" w:rsidRPr="00F4206B" w:rsidRDefault="006F2C0A" w:rsidP="005559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F2C0A"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drawing>
          <wp:inline distT="0" distB="0" distL="0" distR="0" wp14:anchorId="2F6C6953" wp14:editId="0B0ED08E">
            <wp:extent cx="5731510" cy="3127375"/>
            <wp:effectExtent l="0" t="0" r="2540" b="0"/>
            <wp:docPr id="5" name="Picture 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websit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FBF39" w14:textId="3957FDE5" w:rsidR="00555944" w:rsidRPr="00F4206B" w:rsidRDefault="00555944" w:rsidP="004A50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</w:pPr>
    </w:p>
    <w:p w14:paraId="4043C887" w14:textId="5037199A" w:rsidR="00555944" w:rsidRPr="00F4206B" w:rsidRDefault="00555944" w:rsidP="005559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</w:pPr>
    </w:p>
    <w:p w14:paraId="55F84A6C" w14:textId="314C00E1" w:rsidR="00555944" w:rsidRPr="00F4206B" w:rsidRDefault="00555944" w:rsidP="005559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</w:pPr>
    </w:p>
    <w:p w14:paraId="4BCA83F1" w14:textId="5A48DA81" w:rsidR="00555944" w:rsidRPr="00F4206B" w:rsidRDefault="00555944" w:rsidP="005559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en-GB"/>
        </w:rPr>
      </w:pPr>
    </w:p>
    <w:p w14:paraId="447B2E9A" w14:textId="77777777" w:rsidR="00555944" w:rsidRPr="00F4206B" w:rsidRDefault="00555944" w:rsidP="005559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sectPr w:rsidR="00555944" w:rsidRPr="00F420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0A1"/>
    <w:rsid w:val="00181809"/>
    <w:rsid w:val="00216968"/>
    <w:rsid w:val="004A50E6"/>
    <w:rsid w:val="00555944"/>
    <w:rsid w:val="006F2C0A"/>
    <w:rsid w:val="007D20A1"/>
    <w:rsid w:val="008A6034"/>
    <w:rsid w:val="009714F3"/>
    <w:rsid w:val="00A3028D"/>
    <w:rsid w:val="00D70994"/>
    <w:rsid w:val="00F42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1F1A1"/>
  <w15:chartTrackingRefBased/>
  <w15:docId w15:val="{BF1A5FCB-9DB7-4B0C-9349-3B85D7E65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559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55944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5559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4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8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234797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7559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990295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79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032349">
                                  <w:blockQuote w:val="1"/>
                                  <w:marLeft w:val="9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6" w:color="CCCCCC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688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795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367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9150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3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5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5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9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9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4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92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37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60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20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50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7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696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8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1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wyszukiwarka.pue.uprp.gov.pl/search/pwp-details/W.127045?lng=pl&amp;fbclid=IwAR1FgL2v0JnX10mSPYgAe4SfcVFucmB2ne4Ri4SYSfi0M8SY1virZr0vObs" TargetMode="External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api-ewyszukiwarka.pue.uprp.gov.pl/api/pwp/W.128084/file/E1016958533589P1/DESC1?fbclid=IwAR0RYCLqCUurXP3qQ-VSax-jEducgl3cWdVJm2Q_vrg0igp472qBDjp-f9I" TargetMode="External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ewyszukiwarka.pue.uprp.gov.pl/search/pwp-details/W.128084?fbclid=IwAR1n-xQNttcDx2XzbytcKvQAJdgGlCh662IwtgBMwkferTUtggAI4Gtr5sM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youtu.be/2tW4xFoWZwA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hyperlink" Target="https://api-ewyszukiwarka.pue.uprp.gov.pl/api/collection/c185ccc7312fabba08a5fad1e17699c5" TargetMode="External"/><Relationship Id="rId9" Type="http://schemas.openxmlformats.org/officeDocument/2006/relationships/hyperlink" Target="https://api-ewyszukiwarka.pue.uprp.gov.pl/api/pwp/W.127045/file/E10161ADE514D5P1/DESC1?fbclid=IwAR1V76_UckHaZ0shYFHh4mRzP7QIhtliifoxWEAtkpAhq4Ur-KHwgaF660Y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5</Pages>
  <Words>501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Tatur</dc:creator>
  <cp:keywords/>
  <dc:description/>
  <cp:lastModifiedBy>Natalia Tatur</cp:lastModifiedBy>
  <cp:revision>8</cp:revision>
  <dcterms:created xsi:type="dcterms:W3CDTF">2022-10-18T18:33:00Z</dcterms:created>
  <dcterms:modified xsi:type="dcterms:W3CDTF">2022-10-19T10:56:00Z</dcterms:modified>
</cp:coreProperties>
</file>