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D5" w:rsidRPr="00C40BD5" w:rsidRDefault="00C40BD5" w:rsidP="00B949C5">
      <w:pPr>
        <w:spacing w:after="120"/>
        <w:jc w:val="center"/>
        <w:rPr>
          <w:b/>
          <w:sz w:val="36"/>
          <w:szCs w:val="36"/>
        </w:rPr>
      </w:pPr>
      <w:r w:rsidRPr="00C40BD5">
        <w:rPr>
          <w:b/>
          <w:sz w:val="36"/>
          <w:szCs w:val="36"/>
        </w:rPr>
        <w:t xml:space="preserve">Od niedzieli </w:t>
      </w:r>
      <w:r w:rsidR="00713DFE">
        <w:rPr>
          <w:b/>
          <w:sz w:val="36"/>
          <w:szCs w:val="36"/>
        </w:rPr>
        <w:t>korekty</w:t>
      </w:r>
      <w:r w:rsidR="00713DFE" w:rsidRPr="00C40BD5">
        <w:rPr>
          <w:b/>
          <w:sz w:val="36"/>
          <w:szCs w:val="36"/>
        </w:rPr>
        <w:t xml:space="preserve"> </w:t>
      </w:r>
      <w:r w:rsidRPr="00C40BD5">
        <w:rPr>
          <w:b/>
          <w:sz w:val="36"/>
          <w:szCs w:val="36"/>
        </w:rPr>
        <w:t>w rozkładzie jazdy pociągów.</w:t>
      </w:r>
      <w:r w:rsidR="009A7C4F">
        <w:rPr>
          <w:b/>
          <w:sz w:val="36"/>
          <w:szCs w:val="36"/>
        </w:rPr>
        <w:t xml:space="preserve"> </w:t>
      </w:r>
      <w:r w:rsidR="009A7C4F">
        <w:rPr>
          <w:b/>
          <w:sz w:val="36"/>
          <w:szCs w:val="36"/>
        </w:rPr>
        <w:br/>
        <w:t>Głównie wskutek remontów torów.</w:t>
      </w:r>
    </w:p>
    <w:p w:rsidR="00C40BD5" w:rsidRDefault="00C40BD5" w:rsidP="00B949C5">
      <w:pPr>
        <w:pStyle w:val="Akapitzlist"/>
        <w:spacing w:after="120"/>
        <w:contextualSpacing w:val="0"/>
        <w:jc w:val="both"/>
        <w:rPr>
          <w:b/>
        </w:rPr>
      </w:pPr>
    </w:p>
    <w:p w:rsidR="00C40BD5" w:rsidRDefault="00C40BD5" w:rsidP="00B949C5">
      <w:pPr>
        <w:pStyle w:val="Akapitzlist"/>
        <w:spacing w:after="120"/>
        <w:contextualSpacing w:val="0"/>
        <w:jc w:val="both"/>
        <w:rPr>
          <w:b/>
        </w:rPr>
      </w:pPr>
    </w:p>
    <w:p w:rsidR="00C40BD5" w:rsidRPr="00C40BD5" w:rsidRDefault="00C40BD5" w:rsidP="00B949C5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rFonts w:asciiTheme="minorHAnsi" w:hAnsiTheme="minorHAnsi"/>
          <w:b/>
        </w:rPr>
      </w:pPr>
      <w:r w:rsidRPr="00C40BD5">
        <w:rPr>
          <w:rFonts w:asciiTheme="minorHAnsi" w:hAnsiTheme="minorHAnsi"/>
          <w:b/>
        </w:rPr>
        <w:t xml:space="preserve">Najwięcej utrudnień czeka pasażerów z okolic Dąbrowy Górniczej, Bielska-Białej i Cieszyna. Wprowadzone zostaną dodatkowe postoje oraz przyspieszone autobusy. </w:t>
      </w:r>
    </w:p>
    <w:p w:rsidR="00C40BD5" w:rsidRPr="00C40BD5" w:rsidRDefault="00C40BD5" w:rsidP="00B949C5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rFonts w:asciiTheme="minorHAnsi" w:hAnsiTheme="minorHAnsi"/>
          <w:b/>
        </w:rPr>
      </w:pPr>
      <w:r w:rsidRPr="00C40BD5">
        <w:rPr>
          <w:rFonts w:asciiTheme="minorHAnsi" w:hAnsiTheme="minorHAnsi"/>
          <w:b/>
        </w:rPr>
        <w:t xml:space="preserve">Zmiany spowodowane są pracami remontowo-modernizacyjnymi PKP Polskich Linii Kolejowych. W obecnym rozkładzie jazdy nastąpią jeszcze trzy tzw. korekty. Kolejna 10 czerwca. </w:t>
      </w:r>
    </w:p>
    <w:p w:rsidR="00C40BD5" w:rsidRPr="00C40BD5" w:rsidRDefault="00C40BD5" w:rsidP="00B949C5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rFonts w:asciiTheme="minorHAnsi" w:hAnsiTheme="minorHAnsi"/>
          <w:b/>
        </w:rPr>
      </w:pPr>
      <w:r w:rsidRPr="00C40BD5">
        <w:rPr>
          <w:rFonts w:asciiTheme="minorHAnsi" w:hAnsiTheme="minorHAnsi"/>
          <w:b/>
        </w:rPr>
        <w:t xml:space="preserve">Korzystając z okazji Koleje Śląskie </w:t>
      </w:r>
      <w:r w:rsidR="009A7C4F">
        <w:rPr>
          <w:rFonts w:asciiTheme="minorHAnsi" w:hAnsiTheme="minorHAnsi"/>
          <w:b/>
        </w:rPr>
        <w:t xml:space="preserve">wraz z Województwem Śląskim jako organizatorem przewozów </w:t>
      </w:r>
      <w:r w:rsidRPr="00C40BD5">
        <w:rPr>
          <w:rFonts w:asciiTheme="minorHAnsi" w:hAnsiTheme="minorHAnsi"/>
          <w:b/>
        </w:rPr>
        <w:t xml:space="preserve">reagują na kłopoty PKS Lubliniec wprowadzając cztery nowe pociągi. </w:t>
      </w:r>
    </w:p>
    <w:p w:rsidR="00C40BD5" w:rsidRDefault="00C40BD5" w:rsidP="00B949C5">
      <w:pPr>
        <w:spacing w:after="120"/>
        <w:jc w:val="both"/>
        <w:rPr>
          <w:rFonts w:asciiTheme="minorHAnsi" w:hAnsiTheme="minorHAnsi"/>
        </w:rPr>
      </w:pPr>
    </w:p>
    <w:p w:rsidR="00C40BD5" w:rsidRPr="00C40BD5" w:rsidRDefault="00C40BD5" w:rsidP="00B949C5">
      <w:pPr>
        <w:spacing w:after="120"/>
        <w:jc w:val="both"/>
        <w:rPr>
          <w:rFonts w:asciiTheme="minorHAnsi" w:hAnsiTheme="minorHAnsi"/>
        </w:rPr>
      </w:pPr>
    </w:p>
    <w:p w:rsidR="00C40BD5" w:rsidRPr="00C40BD5" w:rsidRDefault="00C40BD5" w:rsidP="00B949C5">
      <w:pPr>
        <w:spacing w:after="120"/>
        <w:jc w:val="both"/>
        <w:rPr>
          <w:rFonts w:asciiTheme="minorHAnsi" w:hAnsiTheme="minorHAnsi"/>
        </w:rPr>
      </w:pPr>
      <w:r w:rsidRPr="00C40BD5">
        <w:rPr>
          <w:rFonts w:asciiTheme="minorHAnsi" w:hAnsiTheme="minorHAnsi"/>
        </w:rPr>
        <w:t xml:space="preserve">W najbliższa niedzielę (11.03) zmieni się rozkład jazdy pociągów. Aktualizacja wynika z prac remontowo-modernizacyjnych PKP Polskich Linii Kolejowych. </w:t>
      </w:r>
    </w:p>
    <w:p w:rsidR="00C40BD5" w:rsidRPr="00C40BD5" w:rsidRDefault="00C40BD5" w:rsidP="00B949C5">
      <w:pPr>
        <w:spacing w:after="120"/>
        <w:jc w:val="both"/>
        <w:rPr>
          <w:rFonts w:asciiTheme="minorHAnsi" w:hAnsiTheme="minorHAnsi"/>
        </w:rPr>
      </w:pPr>
    </w:p>
    <w:p w:rsidR="00C40BD5" w:rsidRPr="00C40BD5" w:rsidRDefault="00C40BD5" w:rsidP="00B949C5">
      <w:pPr>
        <w:spacing w:after="120"/>
        <w:jc w:val="both"/>
        <w:rPr>
          <w:rFonts w:asciiTheme="minorHAnsi" w:hAnsiTheme="minorHAnsi"/>
          <w:b/>
        </w:rPr>
      </w:pPr>
      <w:r w:rsidRPr="00C40BD5">
        <w:rPr>
          <w:rFonts w:asciiTheme="minorHAnsi" w:hAnsiTheme="minorHAnsi"/>
          <w:b/>
        </w:rPr>
        <w:t xml:space="preserve">GŁÓWNE UTRUDNIENIA </w:t>
      </w:r>
    </w:p>
    <w:p w:rsidR="00C40BD5" w:rsidRPr="00C40BD5" w:rsidRDefault="00C40BD5" w:rsidP="00B949C5">
      <w:pPr>
        <w:spacing w:after="120"/>
        <w:jc w:val="both"/>
        <w:rPr>
          <w:rFonts w:asciiTheme="minorHAnsi" w:hAnsiTheme="minorHAnsi"/>
          <w:u w:val="single"/>
        </w:rPr>
      </w:pPr>
      <w:r w:rsidRPr="00C40BD5">
        <w:rPr>
          <w:rFonts w:asciiTheme="minorHAnsi" w:hAnsiTheme="minorHAnsi"/>
          <w:u w:val="single"/>
        </w:rPr>
        <w:t xml:space="preserve">S1 (Częstochowa – Katowice – Gliwice): </w:t>
      </w:r>
      <w:r w:rsidR="009A7C4F">
        <w:rPr>
          <w:rFonts w:asciiTheme="minorHAnsi" w:hAnsiTheme="minorHAnsi"/>
          <w:u w:val="single"/>
        </w:rPr>
        <w:t xml:space="preserve">czasowa </w:t>
      </w:r>
      <w:r w:rsidRPr="00C40BD5">
        <w:rPr>
          <w:rFonts w:asciiTheme="minorHAnsi" w:hAnsiTheme="minorHAnsi"/>
          <w:u w:val="single"/>
        </w:rPr>
        <w:t xml:space="preserve">zastępcza komunikacja autobusowa </w:t>
      </w:r>
      <w:bookmarkStart w:id="0" w:name="_GoBack"/>
      <w:bookmarkEnd w:id="0"/>
      <w:r w:rsidRPr="00C40BD5">
        <w:rPr>
          <w:rFonts w:asciiTheme="minorHAnsi" w:hAnsiTheme="minorHAnsi"/>
          <w:u w:val="single"/>
        </w:rPr>
        <w:t>oraz dodatkowe postoje pociągów przyspieszonych i współpraca z PKP IC przy honorowaniu biletów</w:t>
      </w:r>
    </w:p>
    <w:p w:rsidR="00C40BD5" w:rsidRPr="00C40BD5" w:rsidRDefault="00C40BD5" w:rsidP="00B949C5">
      <w:pPr>
        <w:spacing w:after="120"/>
        <w:jc w:val="both"/>
        <w:rPr>
          <w:rFonts w:asciiTheme="minorHAnsi" w:hAnsiTheme="minorHAnsi"/>
          <w:b/>
        </w:rPr>
      </w:pPr>
      <w:r w:rsidRPr="00C40BD5">
        <w:rPr>
          <w:rFonts w:asciiTheme="minorHAnsi" w:hAnsiTheme="minorHAnsi"/>
        </w:rPr>
        <w:t>Utrudnienia na linii S1 (Częstochowa – Katowice – Gliwice) b</w:t>
      </w:r>
      <w:r w:rsidR="00A86ECF">
        <w:rPr>
          <w:rFonts w:asciiTheme="minorHAnsi" w:hAnsiTheme="minorHAnsi"/>
        </w:rPr>
        <w:t>ędą związane przede wszystkim z </w:t>
      </w:r>
      <w:r w:rsidRPr="00C40BD5">
        <w:rPr>
          <w:rFonts w:asciiTheme="minorHAnsi" w:hAnsiTheme="minorHAnsi"/>
        </w:rPr>
        <w:t xml:space="preserve">budową przejścia podziemnego w Ząbkowicach oraz pracami pomiędzy stacją Dąbrowa Górnicza Ząbkowice a stacją Będzin. Z tego względu za część pociągów na linii S1 będzie obowiązywać zastępcza komunikacja autobusowa. W pierwszym etapie robót – </w:t>
      </w:r>
      <w:r w:rsidRPr="00B949C5">
        <w:rPr>
          <w:rFonts w:asciiTheme="minorHAnsi" w:hAnsiTheme="minorHAnsi"/>
          <w:b/>
        </w:rPr>
        <w:t>od 12 do 23 marca</w:t>
      </w:r>
      <w:r w:rsidRPr="00C40BD5">
        <w:rPr>
          <w:rFonts w:asciiTheme="minorHAnsi" w:hAnsiTheme="minorHAnsi"/>
        </w:rPr>
        <w:t xml:space="preserve"> – będzie to dotyczyć odcinka Dąbrowa Górnicza Ząbkowice - Dąbrowa Górnicza, a w kolejnym – </w:t>
      </w:r>
      <w:r w:rsidRPr="00B949C5">
        <w:rPr>
          <w:rFonts w:asciiTheme="minorHAnsi" w:hAnsiTheme="minorHAnsi"/>
          <w:b/>
        </w:rPr>
        <w:t>od 17 kwietnia do 8 maja</w:t>
      </w:r>
      <w:r w:rsidRPr="00C40BD5">
        <w:rPr>
          <w:rFonts w:asciiTheme="minorHAnsi" w:hAnsiTheme="minorHAnsi"/>
        </w:rPr>
        <w:t xml:space="preserve"> – odcinka Dąbrowa Górnicza Ząbkowice – Będzin Ksawera. </w:t>
      </w:r>
    </w:p>
    <w:p w:rsidR="00C40BD5" w:rsidRPr="00C40BD5" w:rsidRDefault="00C40BD5" w:rsidP="00B949C5">
      <w:pPr>
        <w:spacing w:after="120"/>
        <w:jc w:val="both"/>
        <w:rPr>
          <w:rFonts w:asciiTheme="minorHAnsi" w:hAnsiTheme="minorHAnsi"/>
        </w:rPr>
      </w:pPr>
      <w:r w:rsidRPr="00C40BD5">
        <w:rPr>
          <w:rFonts w:asciiTheme="minorHAnsi" w:hAnsiTheme="minorHAnsi"/>
        </w:rPr>
        <w:t xml:space="preserve">– Aby maksymalnie zniwelować niedogodności spowodowane remontami, część pociągów przyspieszonych będzie mieć dodatkowe postoje pomiędzy Dąbrową Górniczą Ząbkowicami </w:t>
      </w:r>
      <w:r w:rsidR="00B949C5">
        <w:rPr>
          <w:rFonts w:asciiTheme="minorHAnsi" w:hAnsiTheme="minorHAnsi"/>
        </w:rPr>
        <w:t>a </w:t>
      </w:r>
      <w:r w:rsidRPr="00C40BD5">
        <w:rPr>
          <w:rFonts w:asciiTheme="minorHAnsi" w:hAnsiTheme="minorHAnsi"/>
        </w:rPr>
        <w:t xml:space="preserve">Będzinem – tłumaczy Magdalena Iwańska, rzecznik prasowy Kolei Śląskich. – </w:t>
      </w:r>
      <w:r w:rsidR="009A7C4F">
        <w:rPr>
          <w:rFonts w:asciiTheme="minorHAnsi" w:hAnsiTheme="minorHAnsi"/>
        </w:rPr>
        <w:t>Będzie</w:t>
      </w:r>
      <w:r w:rsidR="00B949C5">
        <w:rPr>
          <w:rFonts w:asciiTheme="minorHAnsi" w:hAnsiTheme="minorHAnsi"/>
        </w:rPr>
        <w:t xml:space="preserve"> też</w:t>
      </w:r>
      <w:r w:rsidR="009A7C4F">
        <w:rPr>
          <w:rFonts w:asciiTheme="minorHAnsi" w:hAnsiTheme="minorHAnsi"/>
        </w:rPr>
        <w:t xml:space="preserve"> kolejne porozumienie</w:t>
      </w:r>
      <w:r w:rsidRPr="00C40BD5">
        <w:rPr>
          <w:rFonts w:asciiTheme="minorHAnsi" w:hAnsiTheme="minorHAnsi"/>
        </w:rPr>
        <w:t xml:space="preserve"> z PKP IC o wzajemnym honorowaniu biletów, żeby podróżni mieli możliwość skorzystania również z innych pociągów – dodaje. </w:t>
      </w:r>
    </w:p>
    <w:p w:rsidR="00C40BD5" w:rsidRPr="00C40BD5" w:rsidRDefault="00C40BD5" w:rsidP="00B949C5">
      <w:pPr>
        <w:spacing w:after="120"/>
        <w:jc w:val="both"/>
        <w:rPr>
          <w:rFonts w:asciiTheme="minorHAnsi" w:hAnsiTheme="minorHAnsi"/>
        </w:rPr>
      </w:pPr>
    </w:p>
    <w:p w:rsidR="00C40BD5" w:rsidRPr="00C40BD5" w:rsidRDefault="00C40BD5" w:rsidP="00B949C5">
      <w:pPr>
        <w:spacing w:after="120"/>
        <w:jc w:val="both"/>
        <w:rPr>
          <w:rFonts w:asciiTheme="minorHAnsi" w:hAnsiTheme="minorHAnsi"/>
          <w:u w:val="single"/>
        </w:rPr>
      </w:pPr>
      <w:r w:rsidRPr="00C40BD5">
        <w:rPr>
          <w:rFonts w:asciiTheme="minorHAnsi" w:hAnsiTheme="minorHAnsi"/>
          <w:u w:val="single"/>
        </w:rPr>
        <w:t xml:space="preserve">S5 (Katowice – Bielsko-Biała – Żywiec – Zwardoń): </w:t>
      </w:r>
      <w:r w:rsidR="009A7C4F">
        <w:rPr>
          <w:rFonts w:asciiTheme="minorHAnsi" w:hAnsiTheme="minorHAnsi"/>
          <w:u w:val="single"/>
        </w:rPr>
        <w:t xml:space="preserve">czasowa </w:t>
      </w:r>
      <w:r w:rsidRPr="00C40BD5">
        <w:rPr>
          <w:rFonts w:asciiTheme="minorHAnsi" w:hAnsiTheme="minorHAnsi"/>
          <w:u w:val="single"/>
        </w:rPr>
        <w:t xml:space="preserve">zastępcza komunikacja autobusowa oraz dodatkowe autobusy przyspieszone </w:t>
      </w:r>
    </w:p>
    <w:p w:rsidR="00C40BD5" w:rsidRPr="00C40BD5" w:rsidRDefault="00C40BD5" w:rsidP="00B949C5">
      <w:pPr>
        <w:spacing w:after="120"/>
        <w:jc w:val="both"/>
        <w:rPr>
          <w:rFonts w:asciiTheme="minorHAnsi" w:hAnsiTheme="minorHAnsi"/>
        </w:rPr>
      </w:pPr>
      <w:r w:rsidRPr="00C40BD5">
        <w:rPr>
          <w:rFonts w:asciiTheme="minorHAnsi" w:hAnsiTheme="minorHAnsi"/>
        </w:rPr>
        <w:t xml:space="preserve">Zastępcze autobusy będzie można spotkać również na linii </w:t>
      </w:r>
      <w:r w:rsidRPr="00B949C5">
        <w:rPr>
          <w:rFonts w:asciiTheme="minorHAnsi" w:hAnsiTheme="minorHAnsi"/>
          <w:b/>
        </w:rPr>
        <w:t>S5</w:t>
      </w:r>
      <w:r w:rsidRPr="00C40BD5">
        <w:rPr>
          <w:rFonts w:asciiTheme="minorHAnsi" w:hAnsiTheme="minorHAnsi"/>
        </w:rPr>
        <w:t xml:space="preserve"> (Katowice – Bielsko-Biała – Żywiec – Zwardoń). </w:t>
      </w:r>
      <w:r w:rsidRPr="00B949C5">
        <w:rPr>
          <w:rFonts w:asciiTheme="minorHAnsi" w:hAnsiTheme="minorHAnsi"/>
          <w:b/>
        </w:rPr>
        <w:t>Od 17 kwietnia do 28 maja</w:t>
      </w:r>
      <w:r w:rsidRPr="00C40BD5">
        <w:rPr>
          <w:rFonts w:asciiTheme="minorHAnsi" w:hAnsiTheme="minorHAnsi"/>
        </w:rPr>
        <w:t xml:space="preserve"> całkowicie wstrzymany zostanie ruch pociągów na odcinku Bielsko-Biała Główna – Łodygowice. W trosce o komfort pasażerów w godzinach szczytowych przewidziane są autobusy ekspresowe zapewniające przejazd między Bielskiem-Białą a Żywcem bez zatrzymania, co pozwoli maksymalnie skrócić czas podróży na remontowanym odcinku.</w:t>
      </w:r>
    </w:p>
    <w:p w:rsidR="00C40BD5" w:rsidRPr="00C40BD5" w:rsidRDefault="00C40BD5" w:rsidP="00B949C5">
      <w:pPr>
        <w:spacing w:after="120"/>
        <w:jc w:val="both"/>
        <w:rPr>
          <w:rFonts w:asciiTheme="minorHAnsi" w:hAnsiTheme="minorHAnsi"/>
        </w:rPr>
      </w:pPr>
      <w:r w:rsidRPr="00C40BD5">
        <w:rPr>
          <w:rFonts w:asciiTheme="minorHAnsi" w:hAnsiTheme="minorHAnsi"/>
        </w:rPr>
        <w:t xml:space="preserve">Warto również zwrócić uwagę na trasę kursowania pociągów do Zakopanego. Ze względu na prace na linii S5 </w:t>
      </w:r>
      <w:r w:rsidRPr="00B949C5">
        <w:rPr>
          <w:rFonts w:asciiTheme="minorHAnsi" w:hAnsiTheme="minorHAnsi"/>
          <w:b/>
        </w:rPr>
        <w:t>od 28 kwietnia do 27 maja</w:t>
      </w:r>
      <w:r w:rsidRPr="00C40BD5">
        <w:rPr>
          <w:rFonts w:asciiTheme="minorHAnsi" w:hAnsiTheme="minorHAnsi"/>
        </w:rPr>
        <w:t xml:space="preserve"> pociąg </w:t>
      </w:r>
      <w:r w:rsidRPr="00B949C5">
        <w:rPr>
          <w:rFonts w:asciiTheme="minorHAnsi" w:hAnsiTheme="minorHAnsi"/>
          <w:b/>
        </w:rPr>
        <w:t>Ornak</w:t>
      </w:r>
      <w:r w:rsidRPr="00C40BD5">
        <w:rPr>
          <w:rFonts w:asciiTheme="minorHAnsi" w:hAnsiTheme="minorHAnsi"/>
        </w:rPr>
        <w:t xml:space="preserve"> będzie kursował trasą okrężną przez Kozy, Kęty, Andrychów, Wadowice, Kalwarię Zebrzydowską</w:t>
      </w:r>
      <w:r w:rsidR="00A86ECF">
        <w:rPr>
          <w:rFonts w:asciiTheme="minorHAnsi" w:hAnsiTheme="minorHAnsi"/>
        </w:rPr>
        <w:t>,</w:t>
      </w:r>
      <w:r w:rsidRPr="00C40BD5">
        <w:rPr>
          <w:rFonts w:asciiTheme="minorHAnsi" w:hAnsiTheme="minorHAnsi"/>
        </w:rPr>
        <w:t xml:space="preserve"> Lanckoronę i Suchą Beskidzką Zamek (bez wjazdu do Suchej Beskidzkiej).</w:t>
      </w:r>
    </w:p>
    <w:p w:rsidR="00C40BD5" w:rsidRDefault="00C40BD5" w:rsidP="00B949C5">
      <w:pPr>
        <w:spacing w:after="120"/>
        <w:jc w:val="both"/>
        <w:rPr>
          <w:rFonts w:asciiTheme="minorHAnsi" w:hAnsiTheme="minorHAnsi"/>
        </w:rPr>
      </w:pPr>
    </w:p>
    <w:p w:rsidR="00B949C5" w:rsidRPr="00C40BD5" w:rsidRDefault="00B949C5" w:rsidP="00B949C5">
      <w:pPr>
        <w:spacing w:after="120"/>
        <w:jc w:val="both"/>
        <w:rPr>
          <w:rFonts w:asciiTheme="minorHAnsi" w:hAnsiTheme="minorHAnsi"/>
        </w:rPr>
      </w:pPr>
    </w:p>
    <w:p w:rsidR="00C40BD5" w:rsidRPr="00C40BD5" w:rsidRDefault="00C40BD5" w:rsidP="00B949C5">
      <w:pPr>
        <w:spacing w:after="120"/>
        <w:jc w:val="both"/>
        <w:rPr>
          <w:rFonts w:asciiTheme="minorHAnsi" w:hAnsiTheme="minorHAnsi"/>
          <w:u w:val="single"/>
        </w:rPr>
      </w:pPr>
      <w:r w:rsidRPr="00C40BD5">
        <w:rPr>
          <w:rFonts w:asciiTheme="minorHAnsi" w:hAnsiTheme="minorHAnsi"/>
          <w:u w:val="single"/>
        </w:rPr>
        <w:lastRenderedPageBreak/>
        <w:t xml:space="preserve">S58 </w:t>
      </w:r>
      <w:r w:rsidR="002D1FA5">
        <w:rPr>
          <w:rFonts w:asciiTheme="minorHAnsi" w:hAnsiTheme="minorHAnsi"/>
          <w:u w:val="single"/>
        </w:rPr>
        <w:t>(Czechowice Dziedzice</w:t>
      </w:r>
      <w:r w:rsidRPr="00C40BD5">
        <w:rPr>
          <w:rFonts w:asciiTheme="minorHAnsi" w:hAnsiTheme="minorHAnsi"/>
          <w:u w:val="single"/>
        </w:rPr>
        <w:t>– Cieszyn</w:t>
      </w:r>
      <w:r w:rsidR="002D1FA5">
        <w:rPr>
          <w:rFonts w:asciiTheme="minorHAnsi" w:hAnsiTheme="minorHAnsi"/>
          <w:u w:val="single"/>
        </w:rPr>
        <w:t>): zastępcza komunikacja autobusowa</w:t>
      </w:r>
      <w:r w:rsidRPr="00C40BD5">
        <w:rPr>
          <w:rFonts w:asciiTheme="minorHAnsi" w:hAnsiTheme="minorHAnsi"/>
          <w:u w:val="single"/>
        </w:rPr>
        <w:t xml:space="preserve"> </w:t>
      </w:r>
    </w:p>
    <w:p w:rsidR="00465018" w:rsidRDefault="00C40BD5" w:rsidP="00B949C5">
      <w:pPr>
        <w:spacing w:after="120"/>
        <w:jc w:val="both"/>
        <w:rPr>
          <w:rFonts w:asciiTheme="minorHAnsi" w:hAnsiTheme="minorHAnsi"/>
        </w:rPr>
      </w:pPr>
      <w:r w:rsidRPr="00C40BD5">
        <w:rPr>
          <w:rFonts w:asciiTheme="minorHAnsi" w:hAnsiTheme="minorHAnsi"/>
        </w:rPr>
        <w:t xml:space="preserve">Całkowite wstrzymanie ruchu nastąpi również na odcinku Zebrzydowice – Cieszyn. </w:t>
      </w:r>
      <w:r w:rsidRPr="00B949C5">
        <w:rPr>
          <w:rFonts w:asciiTheme="minorHAnsi" w:hAnsiTheme="minorHAnsi"/>
          <w:b/>
        </w:rPr>
        <w:t>Od 7 maja do 9 czerwca</w:t>
      </w:r>
      <w:r w:rsidRPr="00C40BD5">
        <w:rPr>
          <w:rFonts w:asciiTheme="minorHAnsi" w:hAnsiTheme="minorHAnsi"/>
        </w:rPr>
        <w:t xml:space="preserve"> za wszystkie pociągi pomiędzy tymi stacjami będą kursować autobusy zastępcze. </w:t>
      </w:r>
    </w:p>
    <w:p w:rsidR="00B949C5" w:rsidRDefault="00B949C5" w:rsidP="00B949C5">
      <w:pPr>
        <w:spacing w:after="120"/>
        <w:jc w:val="both"/>
        <w:rPr>
          <w:rFonts w:asciiTheme="minorHAnsi" w:hAnsiTheme="minorHAnsi"/>
        </w:rPr>
      </w:pPr>
    </w:p>
    <w:p w:rsidR="00465018" w:rsidRPr="00B949C5" w:rsidRDefault="00B949C5" w:rsidP="00B949C5">
      <w:pPr>
        <w:spacing w:after="120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S71 (Katowice – Rybnik – Chałupki – </w:t>
      </w:r>
      <w:proofErr w:type="spellStart"/>
      <w:r>
        <w:rPr>
          <w:rFonts w:asciiTheme="minorHAnsi" w:hAnsiTheme="minorHAnsi"/>
          <w:u w:val="single"/>
        </w:rPr>
        <w:t>Bohumin</w:t>
      </w:r>
      <w:proofErr w:type="spellEnd"/>
      <w:r>
        <w:rPr>
          <w:rFonts w:asciiTheme="minorHAnsi" w:hAnsiTheme="minorHAnsi"/>
          <w:u w:val="single"/>
        </w:rPr>
        <w:t>)</w:t>
      </w:r>
    </w:p>
    <w:p w:rsidR="00C40BD5" w:rsidRDefault="00C40BD5" w:rsidP="00B949C5">
      <w:pPr>
        <w:spacing w:after="120"/>
        <w:jc w:val="both"/>
        <w:rPr>
          <w:rFonts w:asciiTheme="minorHAnsi" w:hAnsiTheme="minorHAnsi"/>
        </w:rPr>
      </w:pPr>
      <w:r w:rsidRPr="00C40BD5">
        <w:rPr>
          <w:rFonts w:asciiTheme="minorHAnsi" w:hAnsiTheme="minorHAnsi"/>
        </w:rPr>
        <w:t xml:space="preserve">Przez kilka dni </w:t>
      </w:r>
      <w:r w:rsidR="00465018">
        <w:rPr>
          <w:rFonts w:asciiTheme="minorHAnsi" w:hAnsiTheme="minorHAnsi"/>
        </w:rPr>
        <w:t xml:space="preserve">- </w:t>
      </w:r>
      <w:r w:rsidRPr="00B949C5">
        <w:rPr>
          <w:rFonts w:asciiTheme="minorHAnsi" w:hAnsiTheme="minorHAnsi"/>
          <w:b/>
        </w:rPr>
        <w:t>od 24 do 28</w:t>
      </w:r>
      <w:r w:rsidR="00465018" w:rsidRPr="00B949C5">
        <w:rPr>
          <w:rFonts w:asciiTheme="minorHAnsi" w:hAnsiTheme="minorHAnsi"/>
          <w:b/>
        </w:rPr>
        <w:t xml:space="preserve"> marca</w:t>
      </w:r>
      <w:r w:rsidRPr="00C40BD5">
        <w:rPr>
          <w:rFonts w:asciiTheme="minorHAnsi" w:hAnsiTheme="minorHAnsi"/>
        </w:rPr>
        <w:t xml:space="preserve"> </w:t>
      </w:r>
      <w:r w:rsidR="00465018">
        <w:rPr>
          <w:rFonts w:asciiTheme="minorHAnsi" w:hAnsiTheme="minorHAnsi"/>
        </w:rPr>
        <w:t xml:space="preserve">- </w:t>
      </w:r>
      <w:r w:rsidRPr="00C40BD5">
        <w:rPr>
          <w:rFonts w:asciiTheme="minorHAnsi" w:hAnsiTheme="minorHAnsi"/>
        </w:rPr>
        <w:t xml:space="preserve">zastępczą komunikację autobusową będzie można spotkać również na odcinku Chałupki – </w:t>
      </w:r>
      <w:proofErr w:type="spellStart"/>
      <w:r w:rsidRPr="00C40BD5">
        <w:rPr>
          <w:rFonts w:asciiTheme="minorHAnsi" w:hAnsiTheme="minorHAnsi"/>
        </w:rPr>
        <w:t>Bohumin</w:t>
      </w:r>
      <w:proofErr w:type="spellEnd"/>
      <w:r w:rsidRPr="00C40BD5">
        <w:rPr>
          <w:rFonts w:asciiTheme="minorHAnsi" w:hAnsiTheme="minorHAnsi"/>
        </w:rPr>
        <w:t xml:space="preserve">. Z kolei </w:t>
      </w:r>
      <w:r w:rsidRPr="00B949C5">
        <w:rPr>
          <w:rFonts w:asciiTheme="minorHAnsi" w:hAnsiTheme="minorHAnsi"/>
          <w:b/>
        </w:rPr>
        <w:t>17 i 18 maja</w:t>
      </w:r>
      <w:r w:rsidRPr="00C40BD5">
        <w:rPr>
          <w:rFonts w:asciiTheme="minorHAnsi" w:hAnsiTheme="minorHAnsi"/>
        </w:rPr>
        <w:t xml:space="preserve"> pociągi do </w:t>
      </w:r>
      <w:proofErr w:type="spellStart"/>
      <w:r w:rsidRPr="00C40BD5">
        <w:rPr>
          <w:rFonts w:asciiTheme="minorHAnsi" w:hAnsiTheme="minorHAnsi"/>
        </w:rPr>
        <w:t>Bohumina</w:t>
      </w:r>
      <w:proofErr w:type="spellEnd"/>
      <w:r w:rsidRPr="00C40BD5">
        <w:rPr>
          <w:rFonts w:asciiTheme="minorHAnsi" w:hAnsiTheme="minorHAnsi"/>
        </w:rPr>
        <w:t xml:space="preserve"> będą kursować objazdem przez stację </w:t>
      </w:r>
      <w:proofErr w:type="spellStart"/>
      <w:r w:rsidRPr="00C40BD5">
        <w:rPr>
          <w:rFonts w:asciiTheme="minorHAnsi" w:hAnsiTheme="minorHAnsi"/>
        </w:rPr>
        <w:t>Bohumin</w:t>
      </w:r>
      <w:proofErr w:type="spellEnd"/>
      <w:r w:rsidRPr="00C40BD5">
        <w:rPr>
          <w:rFonts w:asciiTheme="minorHAnsi" w:hAnsiTheme="minorHAnsi"/>
        </w:rPr>
        <w:t xml:space="preserve"> </w:t>
      </w:r>
      <w:proofErr w:type="spellStart"/>
      <w:r w:rsidRPr="00C40BD5">
        <w:rPr>
          <w:rFonts w:asciiTheme="minorHAnsi" w:hAnsiTheme="minorHAnsi"/>
        </w:rPr>
        <w:t>Vrbice</w:t>
      </w:r>
      <w:proofErr w:type="spellEnd"/>
      <w:r w:rsidRPr="00C40BD5">
        <w:rPr>
          <w:rFonts w:asciiTheme="minorHAnsi" w:hAnsiTheme="minorHAnsi"/>
        </w:rPr>
        <w:t>.</w:t>
      </w:r>
    </w:p>
    <w:p w:rsidR="00B949C5" w:rsidRDefault="00B949C5" w:rsidP="00B949C5">
      <w:pPr>
        <w:spacing w:after="120"/>
        <w:jc w:val="both"/>
        <w:rPr>
          <w:rFonts w:asciiTheme="minorHAnsi" w:hAnsiTheme="minorHAnsi"/>
        </w:rPr>
      </w:pPr>
    </w:p>
    <w:p w:rsidR="00B949C5" w:rsidRPr="00C40BD5" w:rsidRDefault="00B949C5" w:rsidP="00B949C5">
      <w:pPr>
        <w:spacing w:after="120"/>
        <w:jc w:val="both"/>
        <w:rPr>
          <w:rFonts w:asciiTheme="minorHAnsi" w:hAnsiTheme="minorHAnsi"/>
        </w:rPr>
      </w:pPr>
    </w:p>
    <w:p w:rsidR="00C40BD5" w:rsidRPr="00C40BD5" w:rsidRDefault="00C40BD5" w:rsidP="00B949C5">
      <w:pPr>
        <w:spacing w:after="120"/>
        <w:jc w:val="both"/>
        <w:rPr>
          <w:rFonts w:asciiTheme="minorHAnsi" w:hAnsiTheme="minorHAnsi"/>
          <w:b/>
        </w:rPr>
      </w:pPr>
      <w:r w:rsidRPr="00C40BD5">
        <w:rPr>
          <w:rFonts w:asciiTheme="minorHAnsi" w:hAnsiTheme="minorHAnsi"/>
          <w:b/>
        </w:rPr>
        <w:t xml:space="preserve">UDOGODNIENIA </w:t>
      </w:r>
    </w:p>
    <w:p w:rsidR="00C40BD5" w:rsidRPr="00C40BD5" w:rsidRDefault="00C40BD5" w:rsidP="00B949C5">
      <w:pPr>
        <w:pStyle w:val="Listapunktowana"/>
        <w:numPr>
          <w:ilvl w:val="0"/>
          <w:numId w:val="0"/>
        </w:numPr>
        <w:spacing w:after="120" w:line="240" w:lineRule="auto"/>
        <w:contextualSpacing w:val="0"/>
        <w:rPr>
          <w:rFonts w:asciiTheme="minorHAnsi" w:hAnsiTheme="minorHAnsi"/>
          <w:sz w:val="22"/>
          <w:u w:val="single"/>
        </w:rPr>
      </w:pPr>
      <w:r w:rsidRPr="00C40BD5">
        <w:rPr>
          <w:rFonts w:asciiTheme="minorHAnsi" w:hAnsiTheme="minorHAnsi"/>
          <w:sz w:val="22"/>
          <w:u w:val="single"/>
        </w:rPr>
        <w:t xml:space="preserve">S13 (Lubliniec – Częstochowa): dodatkowe pociągi </w:t>
      </w:r>
    </w:p>
    <w:p w:rsidR="00C40BD5" w:rsidRPr="00C40BD5" w:rsidRDefault="00C40BD5" w:rsidP="00B949C5">
      <w:pPr>
        <w:pStyle w:val="Listapunktowana"/>
        <w:numPr>
          <w:ilvl w:val="0"/>
          <w:numId w:val="0"/>
        </w:numPr>
        <w:spacing w:after="120" w:line="240" w:lineRule="auto"/>
        <w:contextualSpacing w:val="0"/>
        <w:rPr>
          <w:rFonts w:asciiTheme="minorHAnsi" w:hAnsiTheme="minorHAnsi"/>
          <w:sz w:val="22"/>
        </w:rPr>
      </w:pPr>
      <w:r w:rsidRPr="00C40BD5">
        <w:rPr>
          <w:rFonts w:asciiTheme="minorHAnsi" w:hAnsiTheme="minorHAnsi"/>
          <w:sz w:val="22"/>
        </w:rPr>
        <w:t>Jedną z najważniejszych nowości będzie zwiększenie liczby połączeń na linii S13 (Lubliniec – Częstochowa). Od 11 marca podróżni z tej relacji będą mieli do dy</w:t>
      </w:r>
      <w:r w:rsidR="00A86ECF">
        <w:rPr>
          <w:rFonts w:asciiTheme="minorHAnsi" w:hAnsiTheme="minorHAnsi"/>
          <w:sz w:val="22"/>
        </w:rPr>
        <w:t>spozycji cztery nowe pociągi, z </w:t>
      </w:r>
      <w:r w:rsidRPr="00C40BD5">
        <w:rPr>
          <w:rFonts w:asciiTheme="minorHAnsi" w:hAnsiTheme="minorHAnsi"/>
          <w:sz w:val="22"/>
        </w:rPr>
        <w:t>czego jeden pozwoli na bezpośredni przejazd z Częstochowy do Oświęcimia. Koleje Śląskie</w:t>
      </w:r>
      <w:r w:rsidR="00A86ECF">
        <w:rPr>
          <w:rFonts w:asciiTheme="minorHAnsi" w:hAnsiTheme="minorHAnsi"/>
          <w:sz w:val="22"/>
        </w:rPr>
        <w:t xml:space="preserve"> wraz z Województwem Śląskim</w:t>
      </w:r>
      <w:r w:rsidRPr="00C40BD5">
        <w:rPr>
          <w:rFonts w:asciiTheme="minorHAnsi" w:hAnsiTheme="minorHAnsi"/>
          <w:sz w:val="22"/>
        </w:rPr>
        <w:t xml:space="preserve"> wprowadzają dodatkowe połączenia na tej linii, by w miarę możliwości zwiększyć dostępność do transpor</w:t>
      </w:r>
      <w:r w:rsidR="00713DFE">
        <w:rPr>
          <w:rFonts w:asciiTheme="minorHAnsi" w:hAnsiTheme="minorHAnsi"/>
          <w:sz w:val="22"/>
        </w:rPr>
        <w:t>t</w:t>
      </w:r>
      <w:r w:rsidRPr="00C40BD5">
        <w:rPr>
          <w:rFonts w:asciiTheme="minorHAnsi" w:hAnsiTheme="minorHAnsi"/>
          <w:sz w:val="22"/>
        </w:rPr>
        <w:t>u publicznego po likwidacji PKS Lubliniec. Nowe połączenia mogą być również alternatywą dla kierowców podczas planowanego remontu DK 46.</w:t>
      </w:r>
    </w:p>
    <w:p w:rsidR="00C40BD5" w:rsidRPr="00C40BD5" w:rsidRDefault="00C40BD5" w:rsidP="00B949C5">
      <w:pPr>
        <w:pStyle w:val="Listapunktowana"/>
        <w:numPr>
          <w:ilvl w:val="0"/>
          <w:numId w:val="0"/>
        </w:numPr>
        <w:spacing w:after="120" w:line="240" w:lineRule="auto"/>
        <w:contextualSpacing w:val="0"/>
        <w:rPr>
          <w:rFonts w:asciiTheme="minorHAnsi" w:hAnsiTheme="minorHAnsi"/>
          <w:sz w:val="22"/>
        </w:rPr>
      </w:pPr>
    </w:p>
    <w:p w:rsidR="00C40BD5" w:rsidRPr="00C40BD5" w:rsidRDefault="00C40BD5" w:rsidP="00B949C5">
      <w:pPr>
        <w:pStyle w:val="Listapunktowana"/>
        <w:numPr>
          <w:ilvl w:val="0"/>
          <w:numId w:val="0"/>
        </w:numPr>
        <w:spacing w:after="120" w:line="240" w:lineRule="auto"/>
        <w:contextualSpacing w:val="0"/>
        <w:rPr>
          <w:rFonts w:asciiTheme="minorHAnsi" w:hAnsiTheme="minorHAnsi"/>
          <w:sz w:val="22"/>
          <w:u w:val="single"/>
        </w:rPr>
      </w:pPr>
      <w:r w:rsidRPr="00C40BD5">
        <w:rPr>
          <w:rFonts w:asciiTheme="minorHAnsi" w:hAnsiTheme="minorHAnsi"/>
          <w:sz w:val="22"/>
          <w:u w:val="single"/>
        </w:rPr>
        <w:t xml:space="preserve">Korekty rozkładu na wniosek pasażerów, dodatkowe składy w majówkę </w:t>
      </w:r>
    </w:p>
    <w:p w:rsidR="00C40BD5" w:rsidRPr="00C40BD5" w:rsidRDefault="00C40BD5" w:rsidP="00B949C5">
      <w:pPr>
        <w:pStyle w:val="Listapunktowana"/>
        <w:numPr>
          <w:ilvl w:val="0"/>
          <w:numId w:val="0"/>
        </w:numPr>
        <w:spacing w:after="120" w:line="240" w:lineRule="auto"/>
        <w:contextualSpacing w:val="0"/>
        <w:rPr>
          <w:rFonts w:asciiTheme="minorHAnsi" w:hAnsiTheme="minorHAnsi"/>
          <w:sz w:val="22"/>
        </w:rPr>
      </w:pPr>
      <w:r w:rsidRPr="00C40BD5">
        <w:rPr>
          <w:rFonts w:asciiTheme="minorHAnsi" w:hAnsiTheme="minorHAnsi"/>
          <w:sz w:val="22"/>
        </w:rPr>
        <w:t xml:space="preserve">– Na tyle, na ile jest to możliwe staramy się podczas takich korekt rozkładu jazdy realizować również zmiany wnioskowane przez naszych podróżnych. Tym razem będzie to poprawienie skomunikowania pociągu wyjeżdżającego z Tarnowskich Gór do Katowic z pociągiem z Wielunia Dąbrowy – mówi Magdalena Iwańska. – Natomiast z myślą o podróżnych, którzy muszą dojechać do pracy w dni pomiędzy wolnym 1 i 3 maja, rozszerzamy terminy kursowania niektórych pociągów o dni: 30 kwietnia oraz 2 i 4 maja – dodaje. </w:t>
      </w:r>
    </w:p>
    <w:p w:rsidR="00C40BD5" w:rsidRPr="00C40BD5" w:rsidRDefault="00C40BD5" w:rsidP="00B949C5">
      <w:pPr>
        <w:spacing w:after="120"/>
        <w:jc w:val="both"/>
        <w:rPr>
          <w:rFonts w:asciiTheme="minorHAnsi" w:hAnsiTheme="minorHAnsi"/>
          <w:b/>
        </w:rPr>
      </w:pPr>
    </w:p>
    <w:p w:rsidR="00C40BD5" w:rsidRPr="00C40BD5" w:rsidRDefault="00C40BD5" w:rsidP="00B949C5">
      <w:pPr>
        <w:spacing w:after="120"/>
        <w:jc w:val="both"/>
        <w:rPr>
          <w:rFonts w:asciiTheme="minorHAnsi" w:hAnsiTheme="minorHAnsi"/>
          <w:b/>
        </w:rPr>
      </w:pPr>
      <w:r w:rsidRPr="00C40BD5">
        <w:rPr>
          <w:rFonts w:asciiTheme="minorHAnsi" w:hAnsiTheme="minorHAnsi"/>
          <w:b/>
        </w:rPr>
        <w:t xml:space="preserve">DALSZA PERSPEKTYWA </w:t>
      </w:r>
    </w:p>
    <w:p w:rsidR="00C40BD5" w:rsidRPr="00C40BD5" w:rsidRDefault="00C40BD5" w:rsidP="00B949C5">
      <w:pPr>
        <w:spacing w:after="120"/>
        <w:jc w:val="both"/>
        <w:rPr>
          <w:rFonts w:asciiTheme="minorHAnsi" w:hAnsiTheme="minorHAnsi"/>
        </w:rPr>
      </w:pPr>
      <w:r w:rsidRPr="00C40BD5">
        <w:rPr>
          <w:rFonts w:asciiTheme="minorHAnsi" w:hAnsiTheme="minorHAnsi"/>
        </w:rPr>
        <w:t xml:space="preserve">W obecnym rozkładzie jazdy czekają nas </w:t>
      </w:r>
      <w:r w:rsidR="00713DFE">
        <w:rPr>
          <w:rFonts w:asciiTheme="minorHAnsi" w:hAnsiTheme="minorHAnsi"/>
        </w:rPr>
        <w:t xml:space="preserve">oprócz najbliższej </w:t>
      </w:r>
      <w:r w:rsidRPr="00C40BD5">
        <w:rPr>
          <w:rFonts w:asciiTheme="minorHAnsi" w:hAnsiTheme="minorHAnsi"/>
        </w:rPr>
        <w:t xml:space="preserve">jeszcze trzy tzw. korekty rozkładu jazdy. Wszystkie wynikają z konieczności dostosowania się do remontów i prac prowadzonych na torach. Wśród planów modernizacyjnych </w:t>
      </w:r>
      <w:r w:rsidR="00713DFE">
        <w:rPr>
          <w:rFonts w:asciiTheme="minorHAnsi" w:hAnsiTheme="minorHAnsi"/>
        </w:rPr>
        <w:t xml:space="preserve">PKP PLK SA </w:t>
      </w:r>
      <w:r w:rsidRPr="00C40BD5">
        <w:rPr>
          <w:rFonts w:asciiTheme="minorHAnsi" w:hAnsiTheme="minorHAnsi"/>
        </w:rPr>
        <w:t xml:space="preserve">na kolejne kilkanaście miesięcy przewidywane są m.in. prace na odcinku Węgierska Górka – Żywiec, przebudowa układu torowego w obrębie stacji Częstochowa, Poraj i Myszków czy prace na odcinku Rybnik – Sumina – Nędza. Dzięki realizacji tych planów możliwe będzie zwiększenie prędkości jazdy pociągów – w przypadku linii S1 możliwe jest podniesienie prędkości nawet do 160 km/h. Istotne skrócenie czasu jazdy powinno nastąpić również na linii S5 (Katowice – Bielsko Biała – Żywiec – Zwardoń). Zgodnie z prognozami, szybciej pojedziemy również z Katowic do Zakopanego. </w:t>
      </w:r>
    </w:p>
    <w:p w:rsidR="008A30CC" w:rsidRDefault="008A30CC" w:rsidP="00B949C5">
      <w:pPr>
        <w:spacing w:after="120"/>
        <w:jc w:val="both"/>
        <w:rPr>
          <w:rFonts w:asciiTheme="minorHAnsi" w:hAnsiTheme="minorHAnsi"/>
        </w:rPr>
      </w:pPr>
    </w:p>
    <w:p w:rsidR="002D1FA5" w:rsidRDefault="002D1FA5" w:rsidP="00B949C5">
      <w:pPr>
        <w:spacing w:after="120"/>
        <w:jc w:val="both"/>
        <w:rPr>
          <w:rFonts w:asciiTheme="minorHAnsi" w:hAnsiTheme="minorHAnsi"/>
        </w:rPr>
      </w:pPr>
    </w:p>
    <w:p w:rsidR="002D1FA5" w:rsidRDefault="002D1FA5" w:rsidP="00B949C5">
      <w:pPr>
        <w:spacing w:after="120"/>
        <w:rPr>
          <w:sz w:val="18"/>
        </w:rPr>
      </w:pPr>
      <w:r>
        <w:rPr>
          <w:sz w:val="18"/>
        </w:rPr>
        <w:t>###</w:t>
      </w:r>
    </w:p>
    <w:p w:rsidR="002D1FA5" w:rsidRDefault="002D1FA5" w:rsidP="00B949C5">
      <w:pPr>
        <w:spacing w:after="120"/>
        <w:rPr>
          <w:sz w:val="18"/>
        </w:rPr>
      </w:pPr>
      <w:r>
        <w:rPr>
          <w:sz w:val="18"/>
        </w:rPr>
        <w:t>Więcej informacji udziela:</w:t>
      </w:r>
      <w:r>
        <w:rPr>
          <w:sz w:val="18"/>
        </w:rPr>
        <w:br/>
        <w:t>Magdalena Iwańska</w:t>
      </w:r>
    </w:p>
    <w:p w:rsidR="002D1FA5" w:rsidRDefault="006121BB" w:rsidP="00B949C5">
      <w:pPr>
        <w:spacing w:after="120"/>
        <w:rPr>
          <w:sz w:val="18"/>
        </w:rPr>
      </w:pPr>
      <w:hyperlink r:id="rId9" w:history="1">
        <w:r w:rsidR="002D1FA5" w:rsidRPr="00C622ED">
          <w:rPr>
            <w:rStyle w:val="Hipercze"/>
            <w:sz w:val="18"/>
          </w:rPr>
          <w:t>miwanska@kolejeslaskie.com</w:t>
        </w:r>
      </w:hyperlink>
      <w:r w:rsidR="002D1FA5">
        <w:rPr>
          <w:sz w:val="18"/>
        </w:rPr>
        <w:t xml:space="preserve">, </w:t>
      </w:r>
    </w:p>
    <w:p w:rsidR="002D1FA5" w:rsidRPr="008B5449" w:rsidRDefault="002D1FA5" w:rsidP="00B949C5">
      <w:pPr>
        <w:spacing w:after="120"/>
        <w:rPr>
          <w:sz w:val="18"/>
          <w:lang w:val="en-US"/>
        </w:rPr>
      </w:pPr>
      <w:r w:rsidRPr="008B5449">
        <w:rPr>
          <w:sz w:val="18"/>
          <w:lang w:val="en-US"/>
        </w:rPr>
        <w:t>tel.: 727 030</w:t>
      </w:r>
      <w:r>
        <w:rPr>
          <w:sz w:val="18"/>
          <w:lang w:val="en-US"/>
        </w:rPr>
        <w:t> </w:t>
      </w:r>
      <w:r w:rsidRPr="008B5449">
        <w:rPr>
          <w:sz w:val="18"/>
          <w:lang w:val="en-US"/>
        </w:rPr>
        <w:t>060</w:t>
      </w:r>
    </w:p>
    <w:p w:rsidR="00C40BD5" w:rsidRPr="00C40BD5" w:rsidRDefault="00C40BD5" w:rsidP="00B949C5">
      <w:pPr>
        <w:spacing w:after="120"/>
        <w:jc w:val="both"/>
        <w:rPr>
          <w:rFonts w:asciiTheme="minorHAnsi" w:hAnsiTheme="minorHAnsi"/>
        </w:rPr>
      </w:pPr>
    </w:p>
    <w:sectPr w:rsidR="00C40BD5" w:rsidRPr="00C40BD5" w:rsidSect="00A11509">
      <w:headerReference w:type="default" r:id="rId10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85A" w:rsidRDefault="007C785A" w:rsidP="001E16D2">
      <w:r>
        <w:separator/>
      </w:r>
    </w:p>
  </w:endnote>
  <w:endnote w:type="continuationSeparator" w:id="0">
    <w:p w:rsidR="007C785A" w:rsidRDefault="007C785A" w:rsidP="001E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85A" w:rsidRDefault="007C785A" w:rsidP="001E16D2">
      <w:r>
        <w:separator/>
      </w:r>
    </w:p>
  </w:footnote>
  <w:footnote w:type="continuationSeparator" w:id="0">
    <w:p w:rsidR="007C785A" w:rsidRDefault="007C785A" w:rsidP="001E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09" w:rsidRDefault="00A11509" w:rsidP="00A11509">
    <w:pPr>
      <w:spacing w:after="200" w:line="276" w:lineRule="auto"/>
      <w:jc w:val="right"/>
    </w:pPr>
    <w:r w:rsidRPr="001E16D2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291A066" wp14:editId="77C33375">
          <wp:simplePos x="0" y="0"/>
          <wp:positionH relativeFrom="column">
            <wp:posOffset>-480695</wp:posOffset>
          </wp:positionH>
          <wp:positionV relativeFrom="paragraph">
            <wp:posOffset>-192405</wp:posOffset>
          </wp:positionV>
          <wp:extent cx="2360771" cy="431320"/>
          <wp:effectExtent l="0" t="0" r="1905" b="6985"/>
          <wp:wrapNone/>
          <wp:docPr id="2" name="Obraz 2" descr="http://modele.ffox.pl/pdf/logosy/Koleje_Slas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odele.ffox.pl/pdf/logosy/Koleje_Slask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771" cy="43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Katowice</w:t>
    </w:r>
    <w:r w:rsidRPr="00CE2AD1">
      <w:t>,</w:t>
    </w:r>
    <w:r w:rsidR="00390AD2" w:rsidRPr="00CE2AD1">
      <w:t xml:space="preserve"> </w:t>
    </w:r>
    <w:r w:rsidR="00C40BD5">
      <w:t>05</w:t>
    </w:r>
    <w:r w:rsidR="008A30CC">
      <w:t xml:space="preserve"> </w:t>
    </w:r>
    <w:r w:rsidR="00C40BD5">
      <w:t>marca</w:t>
    </w:r>
    <w:r w:rsidR="00390AD2">
      <w:t xml:space="preserve"> 2018</w:t>
    </w:r>
    <w:r>
      <w:t xml:space="preserve"> r. </w:t>
    </w:r>
  </w:p>
  <w:p w:rsidR="001E16D2" w:rsidRDefault="001E16D2" w:rsidP="00A11509">
    <w:pPr>
      <w:pStyle w:val="Nagwek"/>
    </w:pPr>
  </w:p>
  <w:p w:rsidR="008A30CC" w:rsidRDefault="008A30CC" w:rsidP="00A115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B257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F2F41"/>
    <w:multiLevelType w:val="hybridMultilevel"/>
    <w:tmpl w:val="1EC60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02624"/>
    <w:multiLevelType w:val="hybridMultilevel"/>
    <w:tmpl w:val="FD6C9C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E270C"/>
    <w:multiLevelType w:val="hybridMultilevel"/>
    <w:tmpl w:val="419C5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F458B"/>
    <w:multiLevelType w:val="hybridMultilevel"/>
    <w:tmpl w:val="5CC44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23B17"/>
    <w:multiLevelType w:val="hybridMultilevel"/>
    <w:tmpl w:val="5FC45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5119A"/>
    <w:multiLevelType w:val="multilevel"/>
    <w:tmpl w:val="F7503F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B592E3E"/>
    <w:multiLevelType w:val="hybridMultilevel"/>
    <w:tmpl w:val="53C2BD30"/>
    <w:lvl w:ilvl="0" w:tplc="55980DCA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F0BE9"/>
    <w:multiLevelType w:val="multilevel"/>
    <w:tmpl w:val="2CD2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4E579E"/>
    <w:multiLevelType w:val="hybridMultilevel"/>
    <w:tmpl w:val="D99A97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4FC462A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F10CB"/>
    <w:multiLevelType w:val="hybridMultilevel"/>
    <w:tmpl w:val="CD607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D77A9"/>
    <w:multiLevelType w:val="hybridMultilevel"/>
    <w:tmpl w:val="B7FE3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1"/>
  </w:num>
  <w:num w:numId="9">
    <w:abstractNumId w:val="4"/>
  </w:num>
  <w:num w:numId="10">
    <w:abstractNumId w:val="10"/>
  </w:num>
  <w:num w:numId="11">
    <w:abstractNumId w:val="0"/>
  </w:num>
  <w:num w:numId="12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nges Wojciech">
    <w15:presenceInfo w15:providerId="AD" w15:userId="S-1-5-21-2669101159-341101697-1905803845-137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2C"/>
    <w:rsid w:val="00031C02"/>
    <w:rsid w:val="0003747F"/>
    <w:rsid w:val="00037868"/>
    <w:rsid w:val="00047798"/>
    <w:rsid w:val="00051D92"/>
    <w:rsid w:val="00063027"/>
    <w:rsid w:val="00072791"/>
    <w:rsid w:val="00097993"/>
    <w:rsid w:val="000A6BAB"/>
    <w:rsid w:val="000C41A9"/>
    <w:rsid w:val="000C4418"/>
    <w:rsid w:val="000D1D76"/>
    <w:rsid w:val="000D2E86"/>
    <w:rsid w:val="000E3FF2"/>
    <w:rsid w:val="000E7256"/>
    <w:rsid w:val="001006CB"/>
    <w:rsid w:val="0010206C"/>
    <w:rsid w:val="00106A84"/>
    <w:rsid w:val="00110041"/>
    <w:rsid w:val="00121612"/>
    <w:rsid w:val="00127297"/>
    <w:rsid w:val="00131392"/>
    <w:rsid w:val="00133476"/>
    <w:rsid w:val="0014181E"/>
    <w:rsid w:val="00143EB3"/>
    <w:rsid w:val="0015031D"/>
    <w:rsid w:val="00154F54"/>
    <w:rsid w:val="00156B17"/>
    <w:rsid w:val="001625BE"/>
    <w:rsid w:val="001842C4"/>
    <w:rsid w:val="001873EA"/>
    <w:rsid w:val="00196A92"/>
    <w:rsid w:val="001A0555"/>
    <w:rsid w:val="001B1B69"/>
    <w:rsid w:val="001B3908"/>
    <w:rsid w:val="001B45C2"/>
    <w:rsid w:val="001B6F1D"/>
    <w:rsid w:val="001C6AA8"/>
    <w:rsid w:val="001D0A1D"/>
    <w:rsid w:val="001D4724"/>
    <w:rsid w:val="001D5D2F"/>
    <w:rsid w:val="001D60AB"/>
    <w:rsid w:val="001E0FC8"/>
    <w:rsid w:val="001E16D2"/>
    <w:rsid w:val="001E7F45"/>
    <w:rsid w:val="001F1684"/>
    <w:rsid w:val="001F752F"/>
    <w:rsid w:val="0020690F"/>
    <w:rsid w:val="00216470"/>
    <w:rsid w:val="00217924"/>
    <w:rsid w:val="00227992"/>
    <w:rsid w:val="0023471A"/>
    <w:rsid w:val="002373AD"/>
    <w:rsid w:val="002376A9"/>
    <w:rsid w:val="0024136A"/>
    <w:rsid w:val="002448E1"/>
    <w:rsid w:val="00244E88"/>
    <w:rsid w:val="00246B38"/>
    <w:rsid w:val="00247881"/>
    <w:rsid w:val="0025134A"/>
    <w:rsid w:val="002627C2"/>
    <w:rsid w:val="00274C27"/>
    <w:rsid w:val="0028683F"/>
    <w:rsid w:val="002902BD"/>
    <w:rsid w:val="002B75FA"/>
    <w:rsid w:val="002C4073"/>
    <w:rsid w:val="002C4F97"/>
    <w:rsid w:val="002D1FA5"/>
    <w:rsid w:val="002E7538"/>
    <w:rsid w:val="002E7E13"/>
    <w:rsid w:val="0030216A"/>
    <w:rsid w:val="00305C85"/>
    <w:rsid w:val="003403CE"/>
    <w:rsid w:val="003522C3"/>
    <w:rsid w:val="003530BE"/>
    <w:rsid w:val="0036041A"/>
    <w:rsid w:val="00367771"/>
    <w:rsid w:val="00373277"/>
    <w:rsid w:val="003755BE"/>
    <w:rsid w:val="00377CF2"/>
    <w:rsid w:val="00380B27"/>
    <w:rsid w:val="0038483A"/>
    <w:rsid w:val="00385DB6"/>
    <w:rsid w:val="003876B9"/>
    <w:rsid w:val="00390AD2"/>
    <w:rsid w:val="00391A8A"/>
    <w:rsid w:val="003A43A8"/>
    <w:rsid w:val="003B3EBB"/>
    <w:rsid w:val="003B5C9F"/>
    <w:rsid w:val="003C2D44"/>
    <w:rsid w:val="003C3017"/>
    <w:rsid w:val="003D435F"/>
    <w:rsid w:val="003E3F72"/>
    <w:rsid w:val="003E71C3"/>
    <w:rsid w:val="003F4CFF"/>
    <w:rsid w:val="00401CE3"/>
    <w:rsid w:val="0040575C"/>
    <w:rsid w:val="0045453E"/>
    <w:rsid w:val="00457AD9"/>
    <w:rsid w:val="00465018"/>
    <w:rsid w:val="0048027A"/>
    <w:rsid w:val="00485E4B"/>
    <w:rsid w:val="00486113"/>
    <w:rsid w:val="0048718F"/>
    <w:rsid w:val="0049419D"/>
    <w:rsid w:val="004A106E"/>
    <w:rsid w:val="004A23EE"/>
    <w:rsid w:val="004C14E5"/>
    <w:rsid w:val="004C434C"/>
    <w:rsid w:val="004C6F7C"/>
    <w:rsid w:val="004D3EDB"/>
    <w:rsid w:val="004D7363"/>
    <w:rsid w:val="004E0CF5"/>
    <w:rsid w:val="00503403"/>
    <w:rsid w:val="00505915"/>
    <w:rsid w:val="0052676E"/>
    <w:rsid w:val="00531314"/>
    <w:rsid w:val="00531849"/>
    <w:rsid w:val="00537B4B"/>
    <w:rsid w:val="00552CE5"/>
    <w:rsid w:val="00553696"/>
    <w:rsid w:val="00554D16"/>
    <w:rsid w:val="00564FE8"/>
    <w:rsid w:val="005703FF"/>
    <w:rsid w:val="00570B45"/>
    <w:rsid w:val="005720E0"/>
    <w:rsid w:val="00576052"/>
    <w:rsid w:val="0058197D"/>
    <w:rsid w:val="00594D08"/>
    <w:rsid w:val="005A0B40"/>
    <w:rsid w:val="005A3F7F"/>
    <w:rsid w:val="005B787F"/>
    <w:rsid w:val="005C221C"/>
    <w:rsid w:val="005C697E"/>
    <w:rsid w:val="005F2CF7"/>
    <w:rsid w:val="005F6A2C"/>
    <w:rsid w:val="006023F2"/>
    <w:rsid w:val="006121BB"/>
    <w:rsid w:val="00612BD0"/>
    <w:rsid w:val="00614F85"/>
    <w:rsid w:val="006226B4"/>
    <w:rsid w:val="00633056"/>
    <w:rsid w:val="00643B49"/>
    <w:rsid w:val="00650D54"/>
    <w:rsid w:val="0065287C"/>
    <w:rsid w:val="0065341B"/>
    <w:rsid w:val="00672F26"/>
    <w:rsid w:val="00673BE2"/>
    <w:rsid w:val="00676A0F"/>
    <w:rsid w:val="006A4FDC"/>
    <w:rsid w:val="006A5E72"/>
    <w:rsid w:val="006D32DA"/>
    <w:rsid w:val="006D4CB5"/>
    <w:rsid w:val="006D4E62"/>
    <w:rsid w:val="006F6AF5"/>
    <w:rsid w:val="007006C5"/>
    <w:rsid w:val="0070086B"/>
    <w:rsid w:val="00706A43"/>
    <w:rsid w:val="00707D6A"/>
    <w:rsid w:val="007105B2"/>
    <w:rsid w:val="00710A22"/>
    <w:rsid w:val="007131DF"/>
    <w:rsid w:val="00713DFE"/>
    <w:rsid w:val="00715465"/>
    <w:rsid w:val="00717A3D"/>
    <w:rsid w:val="00721880"/>
    <w:rsid w:val="00732AD9"/>
    <w:rsid w:val="00756977"/>
    <w:rsid w:val="00765560"/>
    <w:rsid w:val="00777D37"/>
    <w:rsid w:val="00783C02"/>
    <w:rsid w:val="007A1523"/>
    <w:rsid w:val="007A24C3"/>
    <w:rsid w:val="007A449E"/>
    <w:rsid w:val="007C785A"/>
    <w:rsid w:val="007E23FA"/>
    <w:rsid w:val="00802D10"/>
    <w:rsid w:val="008230A5"/>
    <w:rsid w:val="00824A8E"/>
    <w:rsid w:val="00825A85"/>
    <w:rsid w:val="008442D2"/>
    <w:rsid w:val="008562F1"/>
    <w:rsid w:val="00856C1A"/>
    <w:rsid w:val="00860459"/>
    <w:rsid w:val="008614F5"/>
    <w:rsid w:val="00873A32"/>
    <w:rsid w:val="008819F2"/>
    <w:rsid w:val="00896A60"/>
    <w:rsid w:val="008A0B3E"/>
    <w:rsid w:val="008A30CC"/>
    <w:rsid w:val="008A4057"/>
    <w:rsid w:val="008A7667"/>
    <w:rsid w:val="008B2906"/>
    <w:rsid w:val="008B5449"/>
    <w:rsid w:val="008C4227"/>
    <w:rsid w:val="008E02E4"/>
    <w:rsid w:val="008F766B"/>
    <w:rsid w:val="00903F1F"/>
    <w:rsid w:val="0090548D"/>
    <w:rsid w:val="00913D94"/>
    <w:rsid w:val="00915428"/>
    <w:rsid w:val="009201E5"/>
    <w:rsid w:val="00923196"/>
    <w:rsid w:val="009242BF"/>
    <w:rsid w:val="0093251D"/>
    <w:rsid w:val="00932AA3"/>
    <w:rsid w:val="00943CE0"/>
    <w:rsid w:val="00952889"/>
    <w:rsid w:val="00963DA5"/>
    <w:rsid w:val="00972818"/>
    <w:rsid w:val="00992E9B"/>
    <w:rsid w:val="00996E79"/>
    <w:rsid w:val="009A7C4F"/>
    <w:rsid w:val="009B16CD"/>
    <w:rsid w:val="009B2D13"/>
    <w:rsid w:val="009C5665"/>
    <w:rsid w:val="009C625E"/>
    <w:rsid w:val="009C77B3"/>
    <w:rsid w:val="009D3CE6"/>
    <w:rsid w:val="009D7A3A"/>
    <w:rsid w:val="009E56CB"/>
    <w:rsid w:val="009F3047"/>
    <w:rsid w:val="00A10B76"/>
    <w:rsid w:val="00A11509"/>
    <w:rsid w:val="00A119D1"/>
    <w:rsid w:val="00A15A93"/>
    <w:rsid w:val="00A15BFC"/>
    <w:rsid w:val="00A26782"/>
    <w:rsid w:val="00A2795A"/>
    <w:rsid w:val="00A35ADB"/>
    <w:rsid w:val="00A37C20"/>
    <w:rsid w:val="00A41D61"/>
    <w:rsid w:val="00A43C03"/>
    <w:rsid w:val="00A61D7B"/>
    <w:rsid w:val="00A83346"/>
    <w:rsid w:val="00A83F3D"/>
    <w:rsid w:val="00A86ECF"/>
    <w:rsid w:val="00A900F0"/>
    <w:rsid w:val="00A913F5"/>
    <w:rsid w:val="00AC4318"/>
    <w:rsid w:val="00AC4BE7"/>
    <w:rsid w:val="00AE1DDB"/>
    <w:rsid w:val="00B0663A"/>
    <w:rsid w:val="00B25704"/>
    <w:rsid w:val="00B31A6D"/>
    <w:rsid w:val="00B43DC7"/>
    <w:rsid w:val="00B43E3B"/>
    <w:rsid w:val="00B44F1B"/>
    <w:rsid w:val="00B65558"/>
    <w:rsid w:val="00B65DB7"/>
    <w:rsid w:val="00B7118F"/>
    <w:rsid w:val="00B7137F"/>
    <w:rsid w:val="00B76B7A"/>
    <w:rsid w:val="00B840EC"/>
    <w:rsid w:val="00B949C5"/>
    <w:rsid w:val="00BA3FCE"/>
    <w:rsid w:val="00BA4797"/>
    <w:rsid w:val="00BA6FBA"/>
    <w:rsid w:val="00BB397B"/>
    <w:rsid w:val="00BE015E"/>
    <w:rsid w:val="00BE3ADF"/>
    <w:rsid w:val="00BF3ABD"/>
    <w:rsid w:val="00C00BE1"/>
    <w:rsid w:val="00C04B20"/>
    <w:rsid w:val="00C05309"/>
    <w:rsid w:val="00C05930"/>
    <w:rsid w:val="00C06A93"/>
    <w:rsid w:val="00C17DC1"/>
    <w:rsid w:val="00C20A44"/>
    <w:rsid w:val="00C20F66"/>
    <w:rsid w:val="00C2408F"/>
    <w:rsid w:val="00C3425A"/>
    <w:rsid w:val="00C40BD5"/>
    <w:rsid w:val="00C426C9"/>
    <w:rsid w:val="00C42D67"/>
    <w:rsid w:val="00C43E57"/>
    <w:rsid w:val="00C443F3"/>
    <w:rsid w:val="00C44C8F"/>
    <w:rsid w:val="00C5574B"/>
    <w:rsid w:val="00C653EF"/>
    <w:rsid w:val="00C66C15"/>
    <w:rsid w:val="00C67456"/>
    <w:rsid w:val="00C723BA"/>
    <w:rsid w:val="00C743E6"/>
    <w:rsid w:val="00C8211E"/>
    <w:rsid w:val="00C837D4"/>
    <w:rsid w:val="00C84B2F"/>
    <w:rsid w:val="00C91D25"/>
    <w:rsid w:val="00CA033B"/>
    <w:rsid w:val="00CA0704"/>
    <w:rsid w:val="00CA3DDA"/>
    <w:rsid w:val="00CC4C9F"/>
    <w:rsid w:val="00CD0268"/>
    <w:rsid w:val="00CD15E7"/>
    <w:rsid w:val="00CD69CD"/>
    <w:rsid w:val="00CD6EDE"/>
    <w:rsid w:val="00CE13A5"/>
    <w:rsid w:val="00CE2AD1"/>
    <w:rsid w:val="00D10E29"/>
    <w:rsid w:val="00D16645"/>
    <w:rsid w:val="00D21D10"/>
    <w:rsid w:val="00D319EA"/>
    <w:rsid w:val="00D31D51"/>
    <w:rsid w:val="00D355E7"/>
    <w:rsid w:val="00D45C74"/>
    <w:rsid w:val="00D46B35"/>
    <w:rsid w:val="00D50FDA"/>
    <w:rsid w:val="00D54EC7"/>
    <w:rsid w:val="00D571BC"/>
    <w:rsid w:val="00D70A27"/>
    <w:rsid w:val="00D7303C"/>
    <w:rsid w:val="00D765DF"/>
    <w:rsid w:val="00D8400F"/>
    <w:rsid w:val="00D901F3"/>
    <w:rsid w:val="00D95958"/>
    <w:rsid w:val="00DA3178"/>
    <w:rsid w:val="00DA7A20"/>
    <w:rsid w:val="00DB3CD3"/>
    <w:rsid w:val="00DB69C1"/>
    <w:rsid w:val="00DC3574"/>
    <w:rsid w:val="00DD7415"/>
    <w:rsid w:val="00DE1612"/>
    <w:rsid w:val="00DF1D16"/>
    <w:rsid w:val="00DF611B"/>
    <w:rsid w:val="00E04A6B"/>
    <w:rsid w:val="00E128C8"/>
    <w:rsid w:val="00E2774E"/>
    <w:rsid w:val="00E35BB8"/>
    <w:rsid w:val="00E502C8"/>
    <w:rsid w:val="00E715D8"/>
    <w:rsid w:val="00E77BE3"/>
    <w:rsid w:val="00E90E32"/>
    <w:rsid w:val="00E92131"/>
    <w:rsid w:val="00E9654E"/>
    <w:rsid w:val="00E97056"/>
    <w:rsid w:val="00EB758B"/>
    <w:rsid w:val="00EC1BE7"/>
    <w:rsid w:val="00ED57F4"/>
    <w:rsid w:val="00EE3261"/>
    <w:rsid w:val="00EE3E6E"/>
    <w:rsid w:val="00EE41A8"/>
    <w:rsid w:val="00F01608"/>
    <w:rsid w:val="00F028CF"/>
    <w:rsid w:val="00F16B0C"/>
    <w:rsid w:val="00F179EA"/>
    <w:rsid w:val="00F319B8"/>
    <w:rsid w:val="00F65BE3"/>
    <w:rsid w:val="00F71510"/>
    <w:rsid w:val="00F734CF"/>
    <w:rsid w:val="00F839EF"/>
    <w:rsid w:val="00F8767A"/>
    <w:rsid w:val="00F970A4"/>
    <w:rsid w:val="00FA09EA"/>
    <w:rsid w:val="00FA0D48"/>
    <w:rsid w:val="00FC0BC4"/>
    <w:rsid w:val="00FC182C"/>
    <w:rsid w:val="00FC67C2"/>
    <w:rsid w:val="00FD578B"/>
    <w:rsid w:val="00FD57AA"/>
    <w:rsid w:val="00FE1BA2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2C4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486113"/>
    <w:pPr>
      <w:suppressAutoHyphens/>
      <w:autoSpaceDE w:val="0"/>
      <w:textAlignment w:val="baseline"/>
    </w:pPr>
    <w:rPr>
      <w:rFonts w:eastAsia="Calibri" w:cs="Calibri"/>
      <w:color w:val="000000"/>
      <w:kern w:val="1"/>
      <w:sz w:val="24"/>
      <w:szCs w:val="24"/>
      <w:lang w:eastAsia="hi-IN" w:bidi="hi-IN"/>
    </w:rPr>
  </w:style>
  <w:style w:type="character" w:styleId="Tytuksiki">
    <w:name w:val="Book Title"/>
    <w:basedOn w:val="Domylnaczcionkaakapitu"/>
    <w:uiPriority w:val="33"/>
    <w:qFormat/>
    <w:rsid w:val="00486113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C821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16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6D2"/>
  </w:style>
  <w:style w:type="paragraph" w:styleId="Stopka">
    <w:name w:val="footer"/>
    <w:basedOn w:val="Normalny"/>
    <w:link w:val="StopkaZnak"/>
    <w:uiPriority w:val="99"/>
    <w:unhideWhenUsed/>
    <w:rsid w:val="001E16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6D2"/>
  </w:style>
  <w:style w:type="paragraph" w:styleId="Tekstdymka">
    <w:name w:val="Balloon Text"/>
    <w:basedOn w:val="Normalny"/>
    <w:link w:val="TekstdymkaZnak"/>
    <w:uiPriority w:val="99"/>
    <w:semiHidden/>
    <w:unhideWhenUsed/>
    <w:rsid w:val="001E16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6D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A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A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A8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663A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715465"/>
  </w:style>
  <w:style w:type="character" w:styleId="Odwoaniedokomentarza">
    <w:name w:val="annotation reference"/>
    <w:basedOn w:val="Domylnaczcionkaakapitu"/>
    <w:uiPriority w:val="99"/>
    <w:semiHidden/>
    <w:unhideWhenUsed/>
    <w:rsid w:val="007006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6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6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6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6C5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56977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A41D61"/>
    <w:pPr>
      <w:spacing w:after="0" w:line="240" w:lineRule="auto"/>
    </w:pPr>
    <w:rPr>
      <w:rFonts w:ascii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A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A2C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A2C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7992"/>
    <w:rPr>
      <w:color w:val="808080"/>
      <w:shd w:val="clear" w:color="auto" w:fill="E6E6E6"/>
    </w:rPr>
  </w:style>
  <w:style w:type="paragraph" w:styleId="Listapunktowana">
    <w:name w:val="List Bullet"/>
    <w:basedOn w:val="Normalny"/>
    <w:uiPriority w:val="99"/>
    <w:unhideWhenUsed/>
    <w:rsid w:val="00C40BD5"/>
    <w:pPr>
      <w:numPr>
        <w:numId w:val="11"/>
      </w:numPr>
      <w:spacing w:after="80" w:line="360" w:lineRule="auto"/>
      <w:contextualSpacing/>
      <w:jc w:val="both"/>
    </w:pPr>
    <w:rPr>
      <w:rFonts w:ascii="Times New Roman" w:eastAsiaTheme="minorEastAsia" w:hAnsi="Times New Roman" w:cstheme="minorBidi"/>
      <w:sz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2C4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486113"/>
    <w:pPr>
      <w:suppressAutoHyphens/>
      <w:autoSpaceDE w:val="0"/>
      <w:textAlignment w:val="baseline"/>
    </w:pPr>
    <w:rPr>
      <w:rFonts w:eastAsia="Calibri" w:cs="Calibri"/>
      <w:color w:val="000000"/>
      <w:kern w:val="1"/>
      <w:sz w:val="24"/>
      <w:szCs w:val="24"/>
      <w:lang w:eastAsia="hi-IN" w:bidi="hi-IN"/>
    </w:rPr>
  </w:style>
  <w:style w:type="character" w:styleId="Tytuksiki">
    <w:name w:val="Book Title"/>
    <w:basedOn w:val="Domylnaczcionkaakapitu"/>
    <w:uiPriority w:val="33"/>
    <w:qFormat/>
    <w:rsid w:val="00486113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C821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16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6D2"/>
  </w:style>
  <w:style w:type="paragraph" w:styleId="Stopka">
    <w:name w:val="footer"/>
    <w:basedOn w:val="Normalny"/>
    <w:link w:val="StopkaZnak"/>
    <w:uiPriority w:val="99"/>
    <w:unhideWhenUsed/>
    <w:rsid w:val="001E16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6D2"/>
  </w:style>
  <w:style w:type="paragraph" w:styleId="Tekstdymka">
    <w:name w:val="Balloon Text"/>
    <w:basedOn w:val="Normalny"/>
    <w:link w:val="TekstdymkaZnak"/>
    <w:uiPriority w:val="99"/>
    <w:semiHidden/>
    <w:unhideWhenUsed/>
    <w:rsid w:val="001E16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6D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A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A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A8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663A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715465"/>
  </w:style>
  <w:style w:type="character" w:styleId="Odwoaniedokomentarza">
    <w:name w:val="annotation reference"/>
    <w:basedOn w:val="Domylnaczcionkaakapitu"/>
    <w:uiPriority w:val="99"/>
    <w:semiHidden/>
    <w:unhideWhenUsed/>
    <w:rsid w:val="007006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6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6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6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6C5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56977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A41D61"/>
    <w:pPr>
      <w:spacing w:after="0" w:line="240" w:lineRule="auto"/>
    </w:pPr>
    <w:rPr>
      <w:rFonts w:ascii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A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A2C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A2C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7992"/>
    <w:rPr>
      <w:color w:val="808080"/>
      <w:shd w:val="clear" w:color="auto" w:fill="E6E6E6"/>
    </w:rPr>
  </w:style>
  <w:style w:type="paragraph" w:styleId="Listapunktowana">
    <w:name w:val="List Bullet"/>
    <w:basedOn w:val="Normalny"/>
    <w:uiPriority w:val="99"/>
    <w:unhideWhenUsed/>
    <w:rsid w:val="00C40BD5"/>
    <w:pPr>
      <w:numPr>
        <w:numId w:val="11"/>
      </w:numPr>
      <w:spacing w:after="80" w:line="360" w:lineRule="auto"/>
      <w:contextualSpacing/>
      <w:jc w:val="both"/>
    </w:pPr>
    <w:rPr>
      <w:rFonts w:ascii="Times New Roman" w:eastAsiaTheme="minorEastAsia" w:hAnsi="Times New Roman" w:cstheme="minorBidi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wanska@kolejeslaski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63A91-3151-4C8A-823E-6526CA81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772</Words>
  <Characters>4636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Muc</dc:creator>
  <cp:lastModifiedBy>Iwańska Magdalena</cp:lastModifiedBy>
  <cp:revision>3</cp:revision>
  <cp:lastPrinted>2018-02-23T07:12:00Z</cp:lastPrinted>
  <dcterms:created xsi:type="dcterms:W3CDTF">2018-03-05T09:11:00Z</dcterms:created>
  <dcterms:modified xsi:type="dcterms:W3CDTF">2018-03-05T09:15:00Z</dcterms:modified>
</cp:coreProperties>
</file>